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D63FAA" w14:textId="77777777" w:rsidR="00A53D97" w:rsidRDefault="00A53D97">
      <w:pPr>
        <w:rPr>
          <w:rFonts w:ascii="Arial" w:hAnsi="Arial" w:cs="Arial"/>
          <w:b/>
          <w:color w:val="943634" w:themeColor="accent2" w:themeShade="BF"/>
          <w:sz w:val="56"/>
          <w:szCs w:val="56"/>
        </w:rPr>
      </w:pPr>
      <w:r w:rsidRPr="00D7520E">
        <w:rPr>
          <w:rFonts w:ascii="Arial" w:hAnsi="Arial" w:cs="Arial"/>
          <w:b/>
          <w:bCs/>
          <w:noProof/>
          <w:sz w:val="28"/>
          <w:szCs w:val="28"/>
          <w:lang w:val="en-GB" w:eastAsia="en-GB"/>
        </w:rPr>
        <w:drawing>
          <wp:anchor distT="0" distB="0" distL="114300" distR="114300" simplePos="0" relativeHeight="251657216" behindDoc="1" locked="0" layoutInCell="1" allowOverlap="1" wp14:anchorId="5A06042D" wp14:editId="33DB11BC">
            <wp:simplePos x="0" y="0"/>
            <wp:positionH relativeFrom="column">
              <wp:posOffset>2068195</wp:posOffset>
            </wp:positionH>
            <wp:positionV relativeFrom="paragraph">
              <wp:posOffset>-85090</wp:posOffset>
            </wp:positionV>
            <wp:extent cx="3073309" cy="2274570"/>
            <wp:effectExtent l="0" t="0" r="0" b="0"/>
            <wp:wrapNone/>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extLst>
                        <a:ext uri="{28A0092B-C50C-407E-A947-70E740481C1C}">
                          <a14:useLocalDpi xmlns:a14="http://schemas.microsoft.com/office/drawing/2010/main" val="0"/>
                        </a:ext>
                      </a:extLst>
                    </a:blip>
                    <a:srcRect l="41948" b="69616"/>
                    <a:stretch/>
                  </pic:blipFill>
                  <pic:spPr bwMode="auto">
                    <a:xfrm>
                      <a:off x="0" y="0"/>
                      <a:ext cx="3073309" cy="22745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9554A15" w14:textId="77777777" w:rsidR="00A53D97" w:rsidRDefault="00A53D97">
      <w:pPr>
        <w:rPr>
          <w:rFonts w:ascii="Arial" w:hAnsi="Arial" w:cs="Arial"/>
          <w:b/>
          <w:color w:val="943634" w:themeColor="accent2" w:themeShade="BF"/>
          <w:sz w:val="56"/>
          <w:szCs w:val="56"/>
        </w:rPr>
      </w:pPr>
    </w:p>
    <w:p w14:paraId="2807BBB5" w14:textId="77777777" w:rsidR="00A53D97" w:rsidRDefault="00A53D97">
      <w:pPr>
        <w:rPr>
          <w:rFonts w:ascii="Arial" w:hAnsi="Arial" w:cs="Arial"/>
          <w:b/>
          <w:color w:val="943634" w:themeColor="accent2" w:themeShade="BF"/>
          <w:sz w:val="56"/>
          <w:szCs w:val="56"/>
        </w:rPr>
      </w:pPr>
    </w:p>
    <w:p w14:paraId="4BB8CB72" w14:textId="77777777" w:rsidR="00A53D97" w:rsidRDefault="00A53D97">
      <w:pPr>
        <w:rPr>
          <w:rFonts w:ascii="Arial" w:hAnsi="Arial" w:cs="Arial"/>
          <w:b/>
          <w:color w:val="943634" w:themeColor="accent2" w:themeShade="BF"/>
          <w:sz w:val="56"/>
          <w:szCs w:val="56"/>
        </w:rPr>
      </w:pPr>
    </w:p>
    <w:p w14:paraId="0B61B334" w14:textId="77777777" w:rsidR="00A53D97" w:rsidRDefault="00A53D97" w:rsidP="00D7520E">
      <w:pPr>
        <w:ind w:left="2160"/>
        <w:rPr>
          <w:rFonts w:ascii="Arial" w:hAnsi="Arial" w:cs="Arial"/>
          <w:b/>
          <w:color w:val="943634" w:themeColor="accent2" w:themeShade="BF"/>
          <w:sz w:val="68"/>
          <w:szCs w:val="68"/>
        </w:rPr>
      </w:pPr>
      <w:r w:rsidRPr="00D7520E">
        <w:rPr>
          <w:rFonts w:ascii="Arial" w:hAnsi="Arial" w:cs="Arial"/>
          <w:b/>
          <w:color w:val="943634" w:themeColor="accent2" w:themeShade="BF"/>
          <w:sz w:val="68"/>
          <w:szCs w:val="68"/>
        </w:rPr>
        <w:t xml:space="preserve">   </w:t>
      </w:r>
    </w:p>
    <w:p w14:paraId="3E247CC0" w14:textId="77777777" w:rsidR="00A53D97" w:rsidRDefault="00A53D97" w:rsidP="00D7520E">
      <w:pPr>
        <w:ind w:left="2160"/>
        <w:rPr>
          <w:rFonts w:ascii="Arial" w:hAnsi="Arial" w:cs="Arial"/>
          <w:b/>
          <w:color w:val="943634" w:themeColor="accent2" w:themeShade="BF"/>
          <w:sz w:val="68"/>
          <w:szCs w:val="68"/>
        </w:rPr>
      </w:pPr>
    </w:p>
    <w:p w14:paraId="18D2A7B2" w14:textId="77777777" w:rsidR="00B40990" w:rsidRPr="00D7520E" w:rsidRDefault="00DC6A7E" w:rsidP="00D7520E">
      <w:pPr>
        <w:ind w:left="2880"/>
        <w:rPr>
          <w:rFonts w:ascii="Arial" w:hAnsi="Arial" w:cs="Arial"/>
          <w:b/>
          <w:sz w:val="68"/>
          <w:szCs w:val="68"/>
        </w:rPr>
      </w:pPr>
      <w:r w:rsidRPr="00D7520E">
        <w:rPr>
          <w:rFonts w:ascii="Arial" w:hAnsi="Arial" w:cs="Arial"/>
          <w:b/>
          <w:color w:val="943634" w:themeColor="accent2" w:themeShade="BF"/>
          <w:sz w:val="68"/>
          <w:szCs w:val="68"/>
        </w:rPr>
        <w:t>ACTIVITY GUIDE</w:t>
      </w:r>
      <w:r w:rsidR="001241E3">
        <w:rPr>
          <w:rFonts w:ascii="Arial" w:hAnsi="Arial" w:cs="Arial"/>
          <w:b/>
          <w:color w:val="943634" w:themeColor="accent2" w:themeShade="BF"/>
          <w:sz w:val="68"/>
          <w:szCs w:val="68"/>
        </w:rPr>
        <w:t xml:space="preserve"> Day 1</w:t>
      </w:r>
    </w:p>
    <w:p w14:paraId="64781840" w14:textId="77777777" w:rsidR="00DC6A7E" w:rsidRDefault="004F7A81">
      <w:pPr>
        <w:rPr>
          <w:rFonts w:ascii="Avenir LT Std 35 Light" w:hAnsi="Avenir LT Std 35 Light"/>
          <w:b/>
          <w:sz w:val="28"/>
          <w:szCs w:val="28"/>
        </w:rPr>
      </w:pPr>
      <w:r>
        <w:rPr>
          <w:rFonts w:ascii="Arial" w:hAnsi="Arial" w:cs="Arial"/>
          <w:b/>
          <w:noProof/>
          <w:color w:val="943634" w:themeColor="accent2" w:themeShade="BF"/>
          <w:sz w:val="56"/>
          <w:szCs w:val="56"/>
          <w:lang w:val="en-GB" w:eastAsia="en-GB"/>
        </w:rPr>
        <mc:AlternateContent>
          <mc:Choice Requires="wps">
            <w:drawing>
              <wp:anchor distT="0" distB="0" distL="114300" distR="114300" simplePos="0" relativeHeight="251659264" behindDoc="0" locked="0" layoutInCell="1" allowOverlap="1" wp14:anchorId="76441589" wp14:editId="2CFB2A79">
                <wp:simplePos x="0" y="0"/>
                <wp:positionH relativeFrom="column">
                  <wp:posOffset>2299373</wp:posOffset>
                </wp:positionH>
                <wp:positionV relativeFrom="paragraph">
                  <wp:posOffset>3639334</wp:posOffset>
                </wp:positionV>
                <wp:extent cx="3245223" cy="627530"/>
                <wp:effectExtent l="0" t="0" r="0" b="1270"/>
                <wp:wrapNone/>
                <wp:docPr id="2" name="Text Box 2"/>
                <wp:cNvGraphicFramePr/>
                <a:graphic xmlns:a="http://schemas.openxmlformats.org/drawingml/2006/main">
                  <a:graphicData uri="http://schemas.microsoft.com/office/word/2010/wordprocessingShape">
                    <wps:wsp>
                      <wps:cNvSpPr txBox="1"/>
                      <wps:spPr>
                        <a:xfrm>
                          <a:off x="0" y="0"/>
                          <a:ext cx="3245223" cy="62753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5CA8C1E" w14:textId="77777777" w:rsidR="00A82C08" w:rsidRDefault="00A82C08" w:rsidP="00A82C08">
                            <w:pPr>
                              <w:rPr>
                                <w:rFonts w:ascii="Avenir LT Std 35 Light" w:hAnsi="Avenir LT Std 35 Light"/>
                                <w:color w:val="FFFFFF" w:themeColor="background1"/>
                                <w:sz w:val="28"/>
                                <w:szCs w:val="28"/>
                              </w:rPr>
                            </w:pPr>
                            <w:r>
                              <w:rPr>
                                <w:rFonts w:ascii="Avenir LT Std 35 Light" w:hAnsi="Avenir LT Std 35 Light"/>
                                <w:color w:val="FFFFFF" w:themeColor="background1"/>
                                <w:sz w:val="28"/>
                                <w:szCs w:val="28"/>
                              </w:rPr>
                              <w:t>SP INTRODUCTION</w:t>
                            </w:r>
                          </w:p>
                          <w:p w14:paraId="166E235B" w14:textId="77777777" w:rsidR="004F7A81" w:rsidRPr="004F7A81" w:rsidRDefault="004F7A81" w:rsidP="00A82C08">
                            <w:pPr>
                              <w:rPr>
                                <w:rFonts w:ascii="Avenir LT Std 35 Light" w:hAnsi="Avenir LT Std 35 Light"/>
                                <w:color w:val="FFFFFF" w:themeColor="background1"/>
                                <w:sz w:val="28"/>
                                <w:szCs w:val="28"/>
                              </w:rPr>
                            </w:pPr>
                            <w:r w:rsidRPr="004F7A81">
                              <w:rPr>
                                <w:rFonts w:ascii="Avenir LT Std 35 Light" w:hAnsi="Avenir LT Std 35 Light"/>
                                <w:color w:val="FFFFFF" w:themeColor="background1"/>
                                <w:sz w:val="28"/>
                                <w:szCs w:val="28"/>
                              </w:rPr>
                              <w:t>LEGAL FRAMEWORK</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type w14:anchorId="76441589" id="_x0000_t202" coordsize="21600,21600" o:spt="202" path="m,l,21600r21600,l21600,xe">
                <v:stroke joinstyle="miter"/>
                <v:path gradientshapeok="t" o:connecttype="rect"/>
              </v:shapetype>
              <v:shape id="Text Box 2" o:spid="_x0000_s1026" type="#_x0000_t202" style="position:absolute;margin-left:181.05pt;margin-top:286.55pt;width:255.55pt;height:49.4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" filled="f" stroked="f" strokeweight=".5pt">
                <v:textbox>
                  <w:txbxContent>
                    <w:p w14:paraId="15CA8C1E" w14:textId="77777777" w:rsidR="00A82C08" w:rsidRDefault="00A82C08" w:rsidP="00A82C08">
                      <w:pPr>
                        <w:rPr>
                          <w:rFonts w:ascii="Avenir LT Std 35 Light" w:hAnsi="Avenir LT Std 35 Light"/>
                          <w:color w:val="FFFFFF" w:themeColor="background1"/>
                          <w:sz w:val="28"/>
                          <w:szCs w:val="28"/>
                        </w:rPr>
                      </w:pPr>
                      <w:r>
                        <w:rPr>
                          <w:rFonts w:ascii="Avenir LT Std 35 Light" w:hAnsi="Avenir LT Std 35 Light"/>
                          <w:color w:val="FFFFFF" w:themeColor="background1"/>
                          <w:sz w:val="28"/>
                          <w:szCs w:val="28"/>
                        </w:rPr>
                        <w:t>SP INTRODUCTION</w:t>
                      </w:r>
                    </w:p>
                    <w:p w14:paraId="166E235B" w14:textId="77777777" w:rsidR="004F7A81" w:rsidRPr="004F7A81" w:rsidRDefault="004F7A81" w:rsidP="00A82C08">
                      <w:pPr>
                        <w:rPr>
                          <w:rFonts w:ascii="Avenir LT Std 35 Light" w:hAnsi="Avenir LT Std 35 Light"/>
                          <w:color w:val="FFFFFF" w:themeColor="background1"/>
                          <w:sz w:val="28"/>
                          <w:szCs w:val="28"/>
                        </w:rPr>
                      </w:pPr>
                      <w:r w:rsidRPr="004F7A81">
                        <w:rPr>
                          <w:rFonts w:ascii="Avenir LT Std 35 Light" w:hAnsi="Avenir LT Std 35 Light"/>
                          <w:color w:val="FFFFFF" w:themeColor="background1"/>
                          <w:sz w:val="28"/>
                          <w:szCs w:val="28"/>
                        </w:rPr>
                        <w:t>LEGAL FRAMEWORK</w:t>
                      </w:r>
                    </w:p>
                  </w:txbxContent>
                </v:textbox>
              </v:shape>
            </w:pict>
          </mc:Fallback>
        </mc:AlternateContent>
      </w:r>
      <w:r w:rsidR="00A53D97" w:rsidRPr="00D7520E">
        <w:rPr>
          <w:rFonts w:ascii="Arial" w:hAnsi="Arial" w:cs="Arial"/>
          <w:b/>
          <w:noProof/>
          <w:color w:val="943634" w:themeColor="accent2" w:themeShade="BF"/>
          <w:sz w:val="56"/>
          <w:szCs w:val="56"/>
          <w:lang w:val="en-GB" w:eastAsia="en-GB"/>
        </w:rPr>
        <w:drawing>
          <wp:anchor distT="0" distB="0" distL="114300" distR="114300" simplePos="0" relativeHeight="251656192" behindDoc="1" locked="0" layoutInCell="1" allowOverlap="1" wp14:anchorId="3A99279E" wp14:editId="2091B310">
            <wp:simplePos x="0" y="0"/>
            <wp:positionH relativeFrom="column">
              <wp:posOffset>-260350</wp:posOffset>
            </wp:positionH>
            <wp:positionV relativeFrom="paragraph">
              <wp:posOffset>184150</wp:posOffset>
            </wp:positionV>
            <wp:extent cx="5910400" cy="4440918"/>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extLst>
                        <a:ext uri="{28A0092B-C50C-407E-A947-70E740481C1C}">
                          <a14:useLocalDpi xmlns:a14="http://schemas.microsoft.com/office/drawing/2010/main" val="0"/>
                        </a:ext>
                      </a:extLst>
                    </a:blip>
                    <a:srcRect t="46877"/>
                    <a:stretch/>
                  </pic:blipFill>
                  <pic:spPr bwMode="auto">
                    <a:xfrm>
                      <a:off x="0" y="0"/>
                      <a:ext cx="5910400" cy="4440918"/>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C6A7E">
        <w:rPr>
          <w:rFonts w:ascii="Avenir LT Std 35 Light" w:hAnsi="Avenir LT Std 35 Light"/>
          <w:b/>
          <w:sz w:val="28"/>
          <w:szCs w:val="28"/>
        </w:rPr>
        <w:br w:type="page"/>
      </w:r>
    </w:p>
    <w:p w14:paraId="6E473F1E" w14:textId="77777777" w:rsidR="00067DEE" w:rsidRDefault="00067DEE" w:rsidP="00D7520E">
      <w:pPr>
        <w:spacing w:line="276" w:lineRule="auto"/>
        <w:ind w:left="-709" w:right="-673"/>
        <w:jc w:val="both"/>
        <w:rPr>
          <w:rFonts w:ascii="Avenir LT Std 35 Light" w:hAnsi="Avenir LT Std 35 Light"/>
          <w:b/>
          <w:u w:val="single"/>
        </w:rPr>
      </w:pPr>
    </w:p>
    <w:p w14:paraId="3E4D4302" w14:textId="77777777" w:rsidR="00067DEE" w:rsidRDefault="00067DEE" w:rsidP="00693393">
      <w:pPr>
        <w:spacing w:line="276" w:lineRule="auto"/>
        <w:ind w:left="-709" w:right="-673"/>
        <w:jc w:val="both"/>
        <w:outlineLvl w:val="0"/>
        <w:rPr>
          <w:rFonts w:ascii="Avenir LT Std 35 Light" w:hAnsi="Avenir LT Std 35 Light"/>
          <w:b/>
          <w:u w:val="single"/>
        </w:rPr>
      </w:pPr>
      <w:r>
        <w:rPr>
          <w:rFonts w:ascii="Avenir LT Std 35 Light" w:hAnsi="Avenir LT Std 35 Light"/>
          <w:b/>
          <w:u w:val="single"/>
        </w:rPr>
        <w:t>Socio-metric Participant Introduction</w:t>
      </w:r>
    </w:p>
    <w:p w14:paraId="351066CA" w14:textId="77777777" w:rsidR="00067DEE" w:rsidRDefault="00067DEE" w:rsidP="00067DEE">
      <w:pPr>
        <w:spacing w:line="276" w:lineRule="auto"/>
        <w:ind w:left="-709" w:right="-673"/>
        <w:jc w:val="both"/>
        <w:rPr>
          <w:rFonts w:ascii="Avenir LT Std 35 Light" w:hAnsi="Avenir LT Std 35 Light"/>
          <w:b/>
          <w:sz w:val="22"/>
          <w:szCs w:val="22"/>
        </w:rPr>
      </w:pPr>
    </w:p>
    <w:p w14:paraId="51441CA9" w14:textId="670674CD" w:rsidR="00067DEE" w:rsidRDefault="00067DEE" w:rsidP="00067DEE">
      <w:pPr>
        <w:spacing w:line="276" w:lineRule="auto"/>
        <w:ind w:left="-709" w:right="-673"/>
        <w:jc w:val="both"/>
        <w:rPr>
          <w:rFonts w:ascii="Avenir LT Std 35 Light" w:hAnsi="Avenir LT Std 35 Light"/>
          <w:sz w:val="22"/>
          <w:szCs w:val="22"/>
        </w:rPr>
      </w:pPr>
      <w:r w:rsidRPr="00D7520E">
        <w:rPr>
          <w:rFonts w:ascii="Avenir LT Std 35 Light" w:hAnsi="Avenir LT Std 35 Light"/>
          <w:b/>
          <w:sz w:val="22"/>
          <w:szCs w:val="22"/>
        </w:rPr>
        <w:t xml:space="preserve">Purpose: </w:t>
      </w:r>
      <w:r w:rsidRPr="00067DEE">
        <w:rPr>
          <w:rFonts w:ascii="Avenir LT Std 35 Light" w:hAnsi="Avenir LT Std 35 Light"/>
          <w:sz w:val="22"/>
          <w:szCs w:val="22"/>
        </w:rPr>
        <w:t xml:space="preserve">Explore </w:t>
      </w:r>
      <w:r w:rsidR="00F3202A">
        <w:rPr>
          <w:rFonts w:ascii="Avenir LT Std 35 Light" w:hAnsi="Avenir LT Std 35 Light"/>
          <w:sz w:val="22"/>
          <w:szCs w:val="22"/>
        </w:rPr>
        <w:t xml:space="preserve">the </w:t>
      </w:r>
      <w:r w:rsidRPr="00067DEE">
        <w:rPr>
          <w:rFonts w:ascii="Avenir LT Std 35 Light" w:hAnsi="Avenir LT Std 35 Light"/>
          <w:sz w:val="22"/>
          <w:szCs w:val="22"/>
        </w:rPr>
        <w:t xml:space="preserve">wealth of backgrounds, perceptions of current state of SP in participant countries and </w:t>
      </w:r>
      <w:r w:rsidR="00693393">
        <w:rPr>
          <w:rFonts w:ascii="Avenir LT Std 35 Light" w:hAnsi="Avenir LT Std 35 Light"/>
          <w:sz w:val="22"/>
          <w:szCs w:val="22"/>
        </w:rPr>
        <w:t>curriculum</w:t>
      </w:r>
      <w:r w:rsidRPr="00067DEE">
        <w:rPr>
          <w:rFonts w:ascii="Avenir LT Std 35 Light" w:hAnsi="Avenir LT Std 35 Light"/>
          <w:sz w:val="22"/>
          <w:szCs w:val="22"/>
        </w:rPr>
        <w:t xml:space="preserve"> expectations</w:t>
      </w:r>
    </w:p>
    <w:p w14:paraId="3D0C71F6" w14:textId="77777777" w:rsidR="00067DEE" w:rsidRPr="00D7520E" w:rsidRDefault="00067DEE" w:rsidP="00067DEE">
      <w:pPr>
        <w:spacing w:line="276" w:lineRule="auto"/>
        <w:ind w:left="-709" w:right="-673"/>
        <w:jc w:val="both"/>
        <w:rPr>
          <w:rFonts w:ascii="Avenir LT Std 35 Light" w:hAnsi="Avenir LT Std 35 Light"/>
          <w:sz w:val="22"/>
          <w:szCs w:val="22"/>
        </w:rPr>
      </w:pPr>
    </w:p>
    <w:p w14:paraId="217CB9CB" w14:textId="16481B62" w:rsidR="00067DEE" w:rsidRDefault="00067DEE" w:rsidP="00067DEE">
      <w:pPr>
        <w:spacing w:line="276" w:lineRule="auto"/>
        <w:ind w:left="-709" w:right="-673"/>
        <w:jc w:val="both"/>
        <w:rPr>
          <w:rFonts w:ascii="Avenir LT Std 35 Light" w:hAnsi="Avenir LT Std 35 Light"/>
          <w:bCs/>
          <w:sz w:val="22"/>
          <w:szCs w:val="22"/>
        </w:rPr>
      </w:pPr>
      <w:r w:rsidRPr="00D7520E">
        <w:rPr>
          <w:rFonts w:ascii="Avenir LT Std 35 Light" w:hAnsi="Avenir LT Std 35 Light"/>
          <w:b/>
          <w:sz w:val="22"/>
          <w:szCs w:val="22"/>
        </w:rPr>
        <w:t xml:space="preserve">Preparation: </w:t>
      </w:r>
      <w:r>
        <w:rPr>
          <w:rFonts w:ascii="Avenir LT Std 35 Light" w:hAnsi="Avenir LT Std 35 Light"/>
          <w:bCs/>
          <w:sz w:val="22"/>
          <w:szCs w:val="22"/>
        </w:rPr>
        <w:t xml:space="preserve">Print the socio-metric signs on </w:t>
      </w:r>
      <w:r w:rsidR="00DF5B53">
        <w:rPr>
          <w:rFonts w:ascii="Avenir LT Std 35 Light" w:hAnsi="Avenir LT Std 35 Light"/>
          <w:bCs/>
          <w:sz w:val="22"/>
          <w:szCs w:val="22"/>
        </w:rPr>
        <w:t>A4 cardboard or paper</w:t>
      </w:r>
      <w:r>
        <w:rPr>
          <w:rFonts w:ascii="Avenir LT Std 35 Light" w:hAnsi="Avenir LT Std 35 Light"/>
          <w:bCs/>
          <w:sz w:val="22"/>
          <w:szCs w:val="22"/>
        </w:rPr>
        <w:t xml:space="preserve">. </w:t>
      </w:r>
      <w:r w:rsidR="00DF5B53">
        <w:rPr>
          <w:rFonts w:ascii="Avenir LT Std 35 Light" w:hAnsi="Avenir LT Std 35 Light"/>
          <w:bCs/>
          <w:sz w:val="22"/>
          <w:szCs w:val="22"/>
        </w:rPr>
        <w:t>Assemble the signs</w:t>
      </w:r>
      <w:r>
        <w:rPr>
          <w:rFonts w:ascii="Avenir LT Std 35 Light" w:hAnsi="Avenir LT Std 35 Light"/>
          <w:bCs/>
          <w:sz w:val="22"/>
          <w:szCs w:val="22"/>
        </w:rPr>
        <w:t xml:space="preserve"> in 4 different piles that each contain a different possible answers to one of the questions (i.e. 1 pile for 1 possible answer to question 1/2/3, another pile for another possible answer to question 1/2/3 et.)</w:t>
      </w:r>
    </w:p>
    <w:p w14:paraId="674F299C" w14:textId="2006C720" w:rsidR="009B2323" w:rsidRPr="009B2323" w:rsidRDefault="009B2323" w:rsidP="00067DEE">
      <w:pPr>
        <w:spacing w:line="276" w:lineRule="auto"/>
        <w:ind w:left="-709" w:right="-673"/>
        <w:jc w:val="both"/>
        <w:rPr>
          <w:rFonts w:ascii="Avenir LT Std 35 Light" w:hAnsi="Avenir LT Std 35 Light"/>
          <w:bCs/>
          <w:sz w:val="22"/>
          <w:szCs w:val="22"/>
        </w:rPr>
      </w:pPr>
      <w:r>
        <w:rPr>
          <w:rFonts w:ascii="Avenir LT Std 35 Light" w:hAnsi="Avenir LT Std 35 Light"/>
          <w:sz w:val="22"/>
          <w:szCs w:val="22"/>
        </w:rPr>
        <w:t>Question 1 = Slides 1-4; Question 2 = Slides 5-12; Question 3 = Slides 13-16.</w:t>
      </w:r>
    </w:p>
    <w:p w14:paraId="48F068E7" w14:textId="77777777" w:rsidR="00067DEE" w:rsidRPr="00D7520E" w:rsidRDefault="00067DEE" w:rsidP="00067DEE">
      <w:pPr>
        <w:spacing w:line="276" w:lineRule="auto"/>
        <w:ind w:left="-709" w:right="-673"/>
        <w:jc w:val="both"/>
        <w:rPr>
          <w:rFonts w:ascii="Avenir LT Std 35 Light" w:hAnsi="Avenir LT Std 35 Light"/>
          <w:bCs/>
          <w:sz w:val="22"/>
          <w:szCs w:val="22"/>
        </w:rPr>
      </w:pPr>
    </w:p>
    <w:p w14:paraId="49F53CAF" w14:textId="7F3676D5" w:rsidR="00067DEE" w:rsidRDefault="00067DEE" w:rsidP="00067DEE">
      <w:pPr>
        <w:spacing w:line="276" w:lineRule="auto"/>
        <w:ind w:left="-709" w:right="-673"/>
        <w:jc w:val="both"/>
        <w:rPr>
          <w:rFonts w:ascii="Avenir LT Std 35 Light" w:hAnsi="Avenir LT Std 35 Light"/>
          <w:bCs/>
          <w:sz w:val="22"/>
          <w:szCs w:val="22"/>
        </w:rPr>
      </w:pPr>
      <w:r w:rsidRPr="00D7520E">
        <w:rPr>
          <w:rFonts w:ascii="Avenir LT Std 35 Light" w:hAnsi="Avenir LT Std 35 Light"/>
          <w:b/>
          <w:bCs/>
          <w:sz w:val="22"/>
          <w:szCs w:val="22"/>
        </w:rPr>
        <w:t>Process</w:t>
      </w:r>
      <w:r w:rsidRPr="00D7520E">
        <w:rPr>
          <w:rFonts w:ascii="Avenir LT Std 35 Light" w:hAnsi="Avenir LT Std 35 Light"/>
          <w:bCs/>
          <w:sz w:val="22"/>
          <w:szCs w:val="22"/>
        </w:rPr>
        <w:t xml:space="preserve">: </w:t>
      </w:r>
      <w:r w:rsidR="00F509BF">
        <w:rPr>
          <w:rFonts w:ascii="Avenir LT Std 35 Light" w:hAnsi="Avenir LT Std 35 Light"/>
          <w:bCs/>
          <w:sz w:val="22"/>
          <w:szCs w:val="22"/>
        </w:rPr>
        <w:t xml:space="preserve">Explain </w:t>
      </w:r>
      <w:bookmarkStart w:id="0" w:name="_GoBack"/>
      <w:bookmarkEnd w:id="0"/>
      <w:r>
        <w:rPr>
          <w:rFonts w:ascii="Avenir LT Std 35 Light" w:hAnsi="Avenir LT Std 35 Light"/>
          <w:bCs/>
          <w:sz w:val="22"/>
          <w:szCs w:val="22"/>
        </w:rPr>
        <w:t xml:space="preserve">that </w:t>
      </w:r>
      <w:r w:rsidRPr="00067DEE">
        <w:rPr>
          <w:rFonts w:ascii="Avenir LT Std 35 Light" w:hAnsi="Avenir LT Std 35 Light"/>
          <w:bCs/>
          <w:sz w:val="22"/>
          <w:szCs w:val="22"/>
        </w:rPr>
        <w:t xml:space="preserve">the most important and distinguishing aspect of this </w:t>
      </w:r>
      <w:r w:rsidR="00693393">
        <w:rPr>
          <w:rFonts w:ascii="Avenir LT Std 35 Light" w:hAnsi="Avenir LT Std 35 Light"/>
          <w:bCs/>
          <w:sz w:val="22"/>
          <w:szCs w:val="22"/>
        </w:rPr>
        <w:t>curriculum</w:t>
      </w:r>
      <w:r w:rsidRPr="00067DEE">
        <w:rPr>
          <w:rFonts w:ascii="Avenir LT Std 35 Light" w:hAnsi="Avenir LT Std 35 Light"/>
          <w:bCs/>
          <w:sz w:val="22"/>
          <w:szCs w:val="22"/>
        </w:rPr>
        <w:t xml:space="preserve"> is it’s transformational leadership and peer-to-peer experiential nature – </w:t>
      </w:r>
      <w:r>
        <w:rPr>
          <w:rFonts w:ascii="Avenir LT Std 35 Light" w:hAnsi="Avenir LT Std 35 Light"/>
          <w:bCs/>
          <w:sz w:val="22"/>
          <w:szCs w:val="22"/>
        </w:rPr>
        <w:t xml:space="preserve">and that </w:t>
      </w:r>
      <w:r w:rsidRPr="00067DEE">
        <w:rPr>
          <w:rFonts w:ascii="Avenir LT Std 35 Light" w:hAnsi="Avenir LT Std 35 Light"/>
          <w:bCs/>
          <w:sz w:val="22"/>
          <w:szCs w:val="22"/>
        </w:rPr>
        <w:t xml:space="preserve">hence </w:t>
      </w:r>
      <w:r>
        <w:rPr>
          <w:rFonts w:ascii="Avenir LT Std 35 Light" w:hAnsi="Avenir LT Std 35 Light"/>
          <w:bCs/>
          <w:sz w:val="22"/>
          <w:szCs w:val="22"/>
        </w:rPr>
        <w:t>we should</w:t>
      </w:r>
      <w:r w:rsidRPr="00067DEE">
        <w:rPr>
          <w:rFonts w:ascii="Avenir LT Std 35 Light" w:hAnsi="Avenir LT Std 35 Light"/>
          <w:bCs/>
          <w:sz w:val="22"/>
          <w:szCs w:val="22"/>
        </w:rPr>
        <w:t xml:space="preserve"> start</w:t>
      </w:r>
      <w:r>
        <w:rPr>
          <w:rFonts w:ascii="Avenir LT Std 35 Light" w:hAnsi="Avenir LT Std 35 Light"/>
          <w:bCs/>
          <w:sz w:val="22"/>
          <w:szCs w:val="22"/>
        </w:rPr>
        <w:t xml:space="preserve"> this </w:t>
      </w:r>
      <w:r w:rsidR="00693393">
        <w:rPr>
          <w:rFonts w:ascii="Avenir LT Std 35 Light" w:hAnsi="Avenir LT Std 35 Light"/>
          <w:bCs/>
          <w:sz w:val="22"/>
          <w:szCs w:val="22"/>
        </w:rPr>
        <w:t>curriculum</w:t>
      </w:r>
      <w:r w:rsidRPr="00067DEE">
        <w:rPr>
          <w:rFonts w:ascii="Avenir LT Std 35 Light" w:hAnsi="Avenir LT Std 35 Light"/>
          <w:bCs/>
          <w:sz w:val="22"/>
          <w:szCs w:val="22"/>
        </w:rPr>
        <w:t xml:space="preserve"> with exploring the backgrounds, perceptions and expectations of our most important </w:t>
      </w:r>
      <w:r w:rsidR="00693393" w:rsidRPr="00067DEE">
        <w:rPr>
          <w:rFonts w:ascii="Avenir LT Std 35 Light" w:hAnsi="Avenir LT Std 35 Light"/>
          <w:bCs/>
          <w:sz w:val="22"/>
          <w:szCs w:val="22"/>
        </w:rPr>
        <w:t>resource</w:t>
      </w:r>
      <w:r w:rsidR="00693393">
        <w:rPr>
          <w:rFonts w:ascii="Avenir LT Std 35 Light" w:hAnsi="Avenir LT Std 35 Light"/>
          <w:bCs/>
          <w:sz w:val="22"/>
          <w:szCs w:val="22"/>
        </w:rPr>
        <w:t>s</w:t>
      </w:r>
      <w:r w:rsidRPr="00067DEE">
        <w:rPr>
          <w:rFonts w:ascii="Avenir LT Std 35 Light" w:hAnsi="Avenir LT Std 35 Light"/>
          <w:bCs/>
          <w:sz w:val="22"/>
          <w:szCs w:val="22"/>
        </w:rPr>
        <w:t xml:space="preserve"> in this room, which are our participants – there will be 3 rounds of questions with 4 possible answers to choose from – please stand next to the one that best represents your view</w:t>
      </w:r>
      <w:r>
        <w:rPr>
          <w:rFonts w:ascii="Avenir LT Std 35 Light" w:hAnsi="Avenir LT Std 35 Light"/>
          <w:bCs/>
          <w:sz w:val="22"/>
          <w:szCs w:val="22"/>
        </w:rPr>
        <w:t>.</w:t>
      </w:r>
    </w:p>
    <w:p w14:paraId="6025EC73" w14:textId="77777777" w:rsidR="00067DEE" w:rsidRDefault="00067DEE" w:rsidP="00067DEE">
      <w:pPr>
        <w:spacing w:line="276" w:lineRule="auto"/>
        <w:ind w:left="-709" w:right="-673"/>
        <w:jc w:val="both"/>
        <w:rPr>
          <w:rFonts w:ascii="Avenir LT Std 35 Light" w:hAnsi="Avenir LT Std 35 Light"/>
          <w:b/>
          <w:u w:val="single"/>
        </w:rPr>
      </w:pPr>
    </w:p>
    <w:p w14:paraId="29ECE0AE" w14:textId="100B2FDE" w:rsidR="00067DEE" w:rsidRDefault="009B2323" w:rsidP="00067DEE">
      <w:pPr>
        <w:spacing w:line="276" w:lineRule="auto"/>
        <w:ind w:left="-709" w:right="-673"/>
        <w:jc w:val="both"/>
        <w:rPr>
          <w:rFonts w:ascii="Avenir LT Std 35 Light" w:hAnsi="Avenir LT Std 35 Light"/>
          <w:sz w:val="22"/>
          <w:szCs w:val="22"/>
        </w:rPr>
      </w:pPr>
      <w:r>
        <w:rPr>
          <w:rFonts w:ascii="Avenir LT Std 35 Light" w:hAnsi="Avenir LT Std 35 Light"/>
          <w:sz w:val="22"/>
          <w:szCs w:val="22"/>
        </w:rPr>
        <w:t>Either stick the signs up around the room or a</w:t>
      </w:r>
      <w:r w:rsidR="00067DEE" w:rsidRPr="00067DEE">
        <w:rPr>
          <w:rFonts w:ascii="Avenir LT Std 35 Light" w:hAnsi="Avenir LT Std 35 Light"/>
          <w:sz w:val="22"/>
          <w:szCs w:val="22"/>
        </w:rPr>
        <w:t xml:space="preserve">sk </w:t>
      </w:r>
      <w:r w:rsidR="00067DEE">
        <w:rPr>
          <w:rFonts w:ascii="Avenir LT Std 35 Light" w:hAnsi="Avenir LT Std 35 Light"/>
          <w:sz w:val="22"/>
          <w:szCs w:val="22"/>
        </w:rPr>
        <w:t xml:space="preserve">for 4 volunteers to hold the signs and stand in 4 different corners of the space you have available to work in (make sure there is sufficient space for all participants to comfortably stand and move around in – you may want to move to an outdoor area). Tell them that they are welcome to hand over the signs to someone else or put them down on the floor should they not represent their view. </w:t>
      </w:r>
    </w:p>
    <w:p w14:paraId="7F743212" w14:textId="77777777" w:rsidR="00067DEE" w:rsidRDefault="00067DEE" w:rsidP="00067DEE">
      <w:pPr>
        <w:spacing w:line="276" w:lineRule="auto"/>
        <w:ind w:left="-709" w:right="-673"/>
        <w:jc w:val="both"/>
        <w:rPr>
          <w:rFonts w:ascii="Avenir LT Std 35 Light" w:hAnsi="Avenir LT Std 35 Light"/>
          <w:sz w:val="22"/>
          <w:szCs w:val="22"/>
        </w:rPr>
      </w:pPr>
    </w:p>
    <w:p w14:paraId="27B1EBF4" w14:textId="77777777" w:rsidR="00067DEE" w:rsidRPr="00067DEE" w:rsidRDefault="00067DEE" w:rsidP="00067DEE">
      <w:pPr>
        <w:spacing w:line="276" w:lineRule="auto"/>
        <w:ind w:left="-709" w:right="-673"/>
        <w:jc w:val="both"/>
        <w:rPr>
          <w:rFonts w:ascii="Avenir LT Std 35 Light" w:hAnsi="Avenir LT Std 35 Light"/>
          <w:sz w:val="22"/>
          <w:szCs w:val="22"/>
        </w:rPr>
      </w:pPr>
      <w:r>
        <w:rPr>
          <w:rFonts w:ascii="Avenir LT Std 35 Light" w:hAnsi="Avenir LT Std 35 Light"/>
          <w:sz w:val="22"/>
          <w:szCs w:val="22"/>
        </w:rPr>
        <w:t xml:space="preserve">Now start with asking question one. And collect a few views from all different corners. Comment on what you are seeing – where there are many, where there are few participants. Also explore the participant voices that stand in between two possible answers – usually they have interesting views to </w:t>
      </w:r>
      <w:r w:rsidR="00693393">
        <w:rPr>
          <w:rFonts w:ascii="Avenir LT Std 35 Light" w:hAnsi="Avenir LT Std 35 Light"/>
          <w:sz w:val="22"/>
          <w:szCs w:val="22"/>
        </w:rPr>
        <w:t>contribute</w:t>
      </w:r>
      <w:r>
        <w:rPr>
          <w:rFonts w:ascii="Avenir LT Std 35 Light" w:hAnsi="Avenir LT Std 35 Light"/>
          <w:sz w:val="22"/>
          <w:szCs w:val="22"/>
        </w:rPr>
        <w:t xml:space="preserve"> as they are torn between different views, or even have a different view </w:t>
      </w:r>
      <w:r w:rsidR="00693393">
        <w:rPr>
          <w:rFonts w:ascii="Avenir LT Std 35 Light" w:hAnsi="Avenir LT Std 35 Light"/>
          <w:sz w:val="22"/>
          <w:szCs w:val="22"/>
        </w:rPr>
        <w:t>altogether</w:t>
      </w:r>
      <w:r>
        <w:rPr>
          <w:rFonts w:ascii="Avenir LT Std 35 Light" w:hAnsi="Avenir LT Std 35 Light"/>
          <w:sz w:val="22"/>
          <w:szCs w:val="22"/>
        </w:rPr>
        <w:t xml:space="preserve"> (which may not be represented on one of the possible answer signs).</w:t>
      </w:r>
      <w:r w:rsidR="00123E4E">
        <w:rPr>
          <w:rFonts w:ascii="Avenir LT Std 35 Light" w:hAnsi="Avenir LT Std 35 Light"/>
          <w:sz w:val="22"/>
          <w:szCs w:val="22"/>
        </w:rPr>
        <w:t xml:space="preserve"> Make sure you manage your time well, to be able to cover all three question rounds, and to hear from each participant at least once – </w:t>
      </w:r>
      <w:r w:rsidR="00123E4E" w:rsidRPr="009B2323">
        <w:rPr>
          <w:rFonts w:ascii="Avenir LT Std 35 Light" w:hAnsi="Avenir LT Std 35 Light"/>
          <w:i/>
          <w:sz w:val="22"/>
          <w:szCs w:val="22"/>
        </w:rPr>
        <w:t>don’t try to hear everyone in every round as you will run out of time.</w:t>
      </w:r>
      <w:r w:rsidR="00123E4E">
        <w:rPr>
          <w:rFonts w:ascii="Avenir LT Std 35 Light" w:hAnsi="Avenir LT Std 35 Light"/>
          <w:sz w:val="22"/>
          <w:szCs w:val="22"/>
        </w:rPr>
        <w:t xml:space="preserve"> Ask participants to always start by </w:t>
      </w:r>
      <w:r w:rsidR="00693393">
        <w:rPr>
          <w:rFonts w:ascii="Avenir LT Std 35 Light" w:hAnsi="Avenir LT Std 35 Light"/>
          <w:sz w:val="22"/>
          <w:szCs w:val="22"/>
        </w:rPr>
        <w:t>mentioning</w:t>
      </w:r>
      <w:r w:rsidR="00123E4E">
        <w:rPr>
          <w:rFonts w:ascii="Avenir LT Std 35 Light" w:hAnsi="Avenir LT Std 35 Light"/>
          <w:sz w:val="22"/>
          <w:szCs w:val="22"/>
        </w:rPr>
        <w:t xml:space="preserve"> their name and institution first.</w:t>
      </w:r>
    </w:p>
    <w:p w14:paraId="6FB5BC97" w14:textId="77777777" w:rsidR="004E7531" w:rsidRDefault="004E7531">
      <w:pPr>
        <w:rPr>
          <w:rFonts w:ascii="Avenir LT Std 35 Light" w:hAnsi="Avenir LT Std 35 Light"/>
          <w:b/>
          <w:u w:val="single"/>
        </w:rPr>
      </w:pPr>
      <w:r>
        <w:rPr>
          <w:rFonts w:ascii="Avenir LT Std 35 Light" w:hAnsi="Avenir LT Std 35 Light"/>
          <w:b/>
          <w:u w:val="single"/>
        </w:rPr>
        <w:br w:type="page"/>
      </w:r>
    </w:p>
    <w:p w14:paraId="2A10DB9A" w14:textId="77777777" w:rsidR="004E7531" w:rsidRDefault="004E7531" w:rsidP="00D7520E">
      <w:pPr>
        <w:spacing w:line="276" w:lineRule="auto"/>
        <w:ind w:left="-709" w:right="-673"/>
        <w:jc w:val="both"/>
        <w:rPr>
          <w:rFonts w:ascii="Avenir LT Std 35 Light" w:hAnsi="Avenir LT Std 35 Light"/>
          <w:b/>
          <w:u w:val="single"/>
        </w:rPr>
      </w:pPr>
    </w:p>
    <w:p w14:paraId="63C56867" w14:textId="77777777" w:rsidR="00631281" w:rsidRPr="00D7520E" w:rsidRDefault="00360D79" w:rsidP="00693393">
      <w:pPr>
        <w:spacing w:line="276" w:lineRule="auto"/>
        <w:ind w:left="-709" w:right="-673"/>
        <w:jc w:val="both"/>
        <w:outlineLvl w:val="0"/>
        <w:rPr>
          <w:rFonts w:ascii="Avenir LT Std 35 Light" w:hAnsi="Avenir LT Std 35 Light"/>
          <w:b/>
          <w:u w:val="single"/>
        </w:rPr>
      </w:pPr>
      <w:r>
        <w:rPr>
          <w:rFonts w:ascii="Avenir LT Std 35 Light" w:hAnsi="Avenir LT Std 35 Light"/>
          <w:b/>
          <w:u w:val="single"/>
        </w:rPr>
        <w:t>SP Jargon Busting</w:t>
      </w:r>
    </w:p>
    <w:p w14:paraId="27431FDF" w14:textId="77777777" w:rsidR="00631281" w:rsidRPr="00D7520E" w:rsidRDefault="00631281" w:rsidP="00D7520E">
      <w:pPr>
        <w:spacing w:line="276" w:lineRule="auto"/>
        <w:ind w:left="-709" w:right="-673"/>
        <w:jc w:val="both"/>
        <w:rPr>
          <w:rFonts w:ascii="Avenir LT Std 35 Light" w:hAnsi="Avenir LT Std 35 Light"/>
          <w:b/>
          <w:sz w:val="22"/>
          <w:szCs w:val="22"/>
        </w:rPr>
      </w:pPr>
    </w:p>
    <w:p w14:paraId="552A696E" w14:textId="77777777" w:rsidR="00631281" w:rsidRPr="00D7520E" w:rsidRDefault="00631281" w:rsidP="00D7520E">
      <w:pPr>
        <w:spacing w:line="276" w:lineRule="auto"/>
        <w:ind w:left="-709" w:right="-673"/>
        <w:jc w:val="both"/>
        <w:rPr>
          <w:rFonts w:ascii="Avenir LT Std 35 Light" w:hAnsi="Avenir LT Std 35 Light"/>
          <w:sz w:val="22"/>
          <w:szCs w:val="22"/>
        </w:rPr>
      </w:pPr>
      <w:r w:rsidRPr="00D7520E">
        <w:rPr>
          <w:rFonts w:ascii="Avenir LT Std 35 Light" w:hAnsi="Avenir LT Std 35 Light"/>
          <w:b/>
          <w:sz w:val="22"/>
          <w:szCs w:val="22"/>
        </w:rPr>
        <w:t xml:space="preserve">Purpose: </w:t>
      </w:r>
      <w:r w:rsidRPr="00D7520E">
        <w:rPr>
          <w:rFonts w:ascii="Avenir LT Std 35 Light" w:hAnsi="Avenir LT Std 35 Light"/>
          <w:sz w:val="22"/>
          <w:szCs w:val="22"/>
        </w:rPr>
        <w:t xml:space="preserve">To </w:t>
      </w:r>
      <w:r w:rsidR="007B5E10" w:rsidRPr="00D7520E">
        <w:rPr>
          <w:rFonts w:ascii="Avenir LT Std 35 Light" w:hAnsi="Avenir LT Std 35 Light"/>
          <w:sz w:val="22"/>
          <w:szCs w:val="22"/>
        </w:rPr>
        <w:t>understand</w:t>
      </w:r>
      <w:r w:rsidRPr="00D7520E">
        <w:rPr>
          <w:rFonts w:ascii="Avenir LT Std 35 Light" w:hAnsi="Avenir LT Std 35 Light"/>
          <w:sz w:val="22"/>
          <w:szCs w:val="22"/>
        </w:rPr>
        <w:t xml:space="preserve"> participants’ knowledge of terminology</w:t>
      </w:r>
      <w:r w:rsidR="007B5E10" w:rsidRPr="00D7520E">
        <w:rPr>
          <w:rFonts w:ascii="Avenir LT Std 35 Light" w:hAnsi="Avenir LT Std 35 Light"/>
          <w:sz w:val="22"/>
          <w:szCs w:val="22"/>
        </w:rPr>
        <w:t xml:space="preserve"> and trigger curiosity to better understand core terms</w:t>
      </w:r>
      <w:r w:rsidR="00C02014">
        <w:rPr>
          <w:rFonts w:ascii="Avenir LT Std 35 Light" w:hAnsi="Avenir LT Std 35 Light"/>
          <w:sz w:val="22"/>
          <w:szCs w:val="22"/>
        </w:rPr>
        <w:t xml:space="preserve"> and concepts</w:t>
      </w:r>
      <w:r w:rsidR="00CE023A">
        <w:rPr>
          <w:rFonts w:ascii="Avenir LT Std 35 Light" w:hAnsi="Avenir LT Std 35 Light"/>
          <w:sz w:val="22"/>
          <w:szCs w:val="22"/>
        </w:rPr>
        <w:t>, accepting there are many overlaps in terminology and different uses of similar words</w:t>
      </w:r>
      <w:r w:rsidR="00C02014">
        <w:rPr>
          <w:rFonts w:ascii="Avenir LT Std 35 Light" w:hAnsi="Avenir LT Std 35 Light"/>
          <w:sz w:val="22"/>
          <w:szCs w:val="22"/>
        </w:rPr>
        <w:t>.</w:t>
      </w:r>
      <w:r w:rsidR="00CE023A">
        <w:rPr>
          <w:rFonts w:ascii="Avenir LT Std 35 Light" w:hAnsi="Avenir LT Std 35 Light"/>
          <w:sz w:val="22"/>
          <w:szCs w:val="22"/>
        </w:rPr>
        <w:t xml:space="preserve"> See also ‘Learning debrief’ below.</w:t>
      </w:r>
    </w:p>
    <w:p w14:paraId="571B7C5F" w14:textId="77777777" w:rsidR="00631281" w:rsidRPr="00D7520E" w:rsidRDefault="00CB3BC6" w:rsidP="00D7520E">
      <w:pPr>
        <w:spacing w:line="276" w:lineRule="auto"/>
        <w:ind w:left="-709" w:right="-673"/>
        <w:jc w:val="both"/>
        <w:rPr>
          <w:rFonts w:ascii="Avenir LT Std 35 Light" w:hAnsi="Avenir LT Std 35 Light"/>
          <w:sz w:val="22"/>
          <w:szCs w:val="22"/>
        </w:rPr>
      </w:pPr>
      <w:r w:rsidRPr="00CB3BC6">
        <w:rPr>
          <w:rFonts w:ascii="Avenir LT Std 35 Light" w:hAnsi="Avenir LT Std 35 Light"/>
          <w:bCs/>
          <w:noProof/>
          <w:sz w:val="22"/>
          <w:szCs w:val="22"/>
          <w:lang w:val="en-GB" w:eastAsia="en-GB"/>
        </w:rPr>
        <w:drawing>
          <wp:anchor distT="0" distB="0" distL="114300" distR="114300" simplePos="0" relativeHeight="251661312" behindDoc="1" locked="0" layoutInCell="1" allowOverlap="1" wp14:anchorId="2EF41386" wp14:editId="649DC110">
            <wp:simplePos x="0" y="0"/>
            <wp:positionH relativeFrom="column">
              <wp:posOffset>3594735</wp:posOffset>
            </wp:positionH>
            <wp:positionV relativeFrom="paragraph">
              <wp:posOffset>58896</wp:posOffset>
            </wp:positionV>
            <wp:extent cx="2768599" cy="2076450"/>
            <wp:effectExtent l="0" t="0" r="0" b="0"/>
            <wp:wrapTight wrapText="bothSides">
              <wp:wrapPolygon edited="0">
                <wp:start x="0" y="0"/>
                <wp:lineTo x="0" y="21402"/>
                <wp:lineTo x="21407" y="21402"/>
                <wp:lineTo x="21407" y="0"/>
                <wp:lineTo x="0" y="0"/>
              </wp:wrapPolygon>
            </wp:wrapTight>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extLst>
                        <a:ext uri="{28A0092B-C50C-407E-A947-70E740481C1C}">
                          <a14:useLocalDpi xmlns:a14="http://schemas.microsoft.com/office/drawing/2010/main" val="0"/>
                        </a:ext>
                      </a:extLst>
                    </a:blip>
                    <a:stretch>
                      <a:fillRect/>
                    </a:stretch>
                  </pic:blipFill>
                  <pic:spPr>
                    <a:xfrm>
                      <a:off x="0" y="0"/>
                      <a:ext cx="2768599" cy="2076450"/>
                    </a:xfrm>
                    <a:prstGeom prst="rect">
                      <a:avLst/>
                    </a:prstGeom>
                  </pic:spPr>
                </pic:pic>
              </a:graphicData>
            </a:graphic>
            <wp14:sizeRelH relativeFrom="page">
              <wp14:pctWidth>0</wp14:pctWidth>
            </wp14:sizeRelH>
            <wp14:sizeRelV relativeFrom="page">
              <wp14:pctHeight>0</wp14:pctHeight>
            </wp14:sizeRelV>
          </wp:anchor>
        </w:drawing>
      </w:r>
    </w:p>
    <w:p w14:paraId="547F396D" w14:textId="77777777" w:rsidR="00631281" w:rsidRDefault="00631281" w:rsidP="00D7520E">
      <w:pPr>
        <w:spacing w:line="276" w:lineRule="auto"/>
        <w:ind w:left="-709" w:right="-673"/>
        <w:jc w:val="both"/>
        <w:rPr>
          <w:rFonts w:ascii="Avenir LT Std 35 Light" w:hAnsi="Avenir LT Std 35 Light"/>
          <w:bCs/>
          <w:sz w:val="22"/>
          <w:szCs w:val="22"/>
        </w:rPr>
      </w:pPr>
      <w:r w:rsidRPr="00D7520E">
        <w:rPr>
          <w:rFonts w:ascii="Avenir LT Std 35 Light" w:hAnsi="Avenir LT Std 35 Light"/>
          <w:b/>
          <w:sz w:val="22"/>
          <w:szCs w:val="22"/>
        </w:rPr>
        <w:t xml:space="preserve">Preparation: </w:t>
      </w:r>
      <w:r w:rsidR="00A000F0">
        <w:rPr>
          <w:rFonts w:ascii="Avenir LT Std 35 Light" w:hAnsi="Avenir LT Std 35 Light"/>
          <w:bCs/>
          <w:sz w:val="22"/>
          <w:szCs w:val="22"/>
        </w:rPr>
        <w:t>Invite participants to gather in small mixed groups</w:t>
      </w:r>
      <w:r w:rsidRPr="00D7520E">
        <w:rPr>
          <w:rFonts w:ascii="Avenir LT Std 35 Light" w:hAnsi="Avenir LT Std 35 Light"/>
          <w:bCs/>
          <w:sz w:val="22"/>
          <w:szCs w:val="22"/>
        </w:rPr>
        <w:t>.</w:t>
      </w:r>
      <w:r w:rsidRPr="00D7520E">
        <w:rPr>
          <w:rFonts w:ascii="Avenir LT Std 35 Light" w:hAnsi="Avenir LT Std 35 Light"/>
          <w:sz w:val="22"/>
          <w:szCs w:val="22"/>
        </w:rPr>
        <w:t xml:space="preserve"> Display</w:t>
      </w:r>
      <w:r w:rsidRPr="00D7520E">
        <w:rPr>
          <w:rFonts w:ascii="Avenir LT Std 35 Light" w:hAnsi="Avenir LT Std 35 Light"/>
          <w:b/>
          <w:sz w:val="22"/>
          <w:szCs w:val="22"/>
        </w:rPr>
        <w:t xml:space="preserve"> </w:t>
      </w:r>
      <w:r w:rsidRPr="00D7520E">
        <w:rPr>
          <w:rFonts w:ascii="Avenir LT Std 35 Light" w:hAnsi="Avenir LT Std 35 Light"/>
          <w:bCs/>
          <w:sz w:val="22"/>
          <w:szCs w:val="22"/>
        </w:rPr>
        <w:t xml:space="preserve">Jargon Buster slide </w:t>
      </w:r>
      <w:r w:rsidR="00946101" w:rsidRPr="00D7520E">
        <w:rPr>
          <w:rFonts w:ascii="Avenir LT Std 35 Light" w:hAnsi="Avenir LT Std 35 Light"/>
          <w:bCs/>
          <w:sz w:val="22"/>
          <w:szCs w:val="22"/>
        </w:rPr>
        <w:t>and ask delegates to discuss those words and define them if they can</w:t>
      </w:r>
      <w:r w:rsidR="00BD572F">
        <w:rPr>
          <w:rFonts w:ascii="Avenir LT Std 35 Light" w:hAnsi="Avenir LT Std 35 Light"/>
          <w:bCs/>
          <w:sz w:val="22"/>
          <w:szCs w:val="22"/>
        </w:rPr>
        <w:t xml:space="preserve"> on their flip char</w:t>
      </w:r>
      <w:r w:rsidR="00A000F0">
        <w:rPr>
          <w:rFonts w:ascii="Avenir LT Std 35 Light" w:hAnsi="Avenir LT Std 35 Light"/>
          <w:bCs/>
          <w:sz w:val="22"/>
          <w:szCs w:val="22"/>
        </w:rPr>
        <w:t>t</w:t>
      </w:r>
      <w:r w:rsidR="00CE023A">
        <w:rPr>
          <w:rFonts w:ascii="Avenir LT Std 35 Light" w:hAnsi="Avenir LT Std 35 Light"/>
          <w:bCs/>
          <w:sz w:val="22"/>
          <w:szCs w:val="22"/>
        </w:rPr>
        <w:t>, noting which ones they are unable to define or disagree on within the group</w:t>
      </w:r>
      <w:r w:rsidR="00BD572F">
        <w:rPr>
          <w:rFonts w:ascii="Avenir LT Std 35 Light" w:hAnsi="Avenir LT Std 35 Light"/>
          <w:bCs/>
          <w:sz w:val="22"/>
          <w:szCs w:val="22"/>
        </w:rPr>
        <w:t>. Also ask them to think</w:t>
      </w:r>
      <w:r w:rsidR="00946101" w:rsidRPr="00D7520E">
        <w:rPr>
          <w:rFonts w:ascii="Avenir LT Std 35 Light" w:hAnsi="Avenir LT Std 35 Light"/>
          <w:bCs/>
          <w:sz w:val="22"/>
          <w:szCs w:val="22"/>
        </w:rPr>
        <w:t xml:space="preserve"> about how these differ</w:t>
      </w:r>
      <w:r w:rsidR="00BD572F">
        <w:rPr>
          <w:rFonts w:ascii="Avenir LT Std 35 Light" w:hAnsi="Avenir LT Std 35 Light"/>
          <w:bCs/>
          <w:sz w:val="22"/>
          <w:szCs w:val="22"/>
        </w:rPr>
        <w:t>ent terms relate to each other.</w:t>
      </w:r>
    </w:p>
    <w:p w14:paraId="2FCB0089" w14:textId="77777777" w:rsidR="00CB3BC6" w:rsidRDefault="00CB3BC6" w:rsidP="00D7520E">
      <w:pPr>
        <w:spacing w:line="276" w:lineRule="auto"/>
        <w:ind w:left="-709" w:right="-673"/>
        <w:jc w:val="both"/>
        <w:rPr>
          <w:rFonts w:ascii="Avenir LT Std 35 Light" w:hAnsi="Avenir LT Std 35 Light"/>
          <w:bCs/>
          <w:sz w:val="22"/>
          <w:szCs w:val="22"/>
        </w:rPr>
      </w:pPr>
    </w:p>
    <w:p w14:paraId="19E05DDD" w14:textId="77777777" w:rsidR="00631281" w:rsidRPr="00D7520E" w:rsidRDefault="00631281" w:rsidP="00D7520E">
      <w:pPr>
        <w:spacing w:line="276" w:lineRule="auto"/>
        <w:ind w:left="-709" w:right="-673"/>
        <w:jc w:val="both"/>
        <w:rPr>
          <w:rFonts w:ascii="Avenir LT Std 35 Light" w:hAnsi="Avenir LT Std 35 Light"/>
          <w:bCs/>
          <w:sz w:val="22"/>
          <w:szCs w:val="22"/>
        </w:rPr>
      </w:pPr>
      <w:r w:rsidRPr="00D7520E">
        <w:rPr>
          <w:rFonts w:ascii="Avenir LT Std 35 Light" w:hAnsi="Avenir LT Std 35 Light"/>
          <w:b/>
          <w:bCs/>
          <w:sz w:val="22"/>
          <w:szCs w:val="22"/>
        </w:rPr>
        <w:t>Process</w:t>
      </w:r>
      <w:r w:rsidRPr="00D7520E">
        <w:rPr>
          <w:rFonts w:ascii="Avenir LT Std 35 Light" w:hAnsi="Avenir LT Std 35 Light"/>
          <w:bCs/>
          <w:sz w:val="22"/>
          <w:szCs w:val="22"/>
        </w:rPr>
        <w:t xml:space="preserve">: Participants </w:t>
      </w:r>
      <w:r w:rsidR="0015391B" w:rsidRPr="00D7520E">
        <w:rPr>
          <w:rFonts w:ascii="Avenir LT Std 35 Light" w:hAnsi="Avenir LT Std 35 Light"/>
          <w:bCs/>
          <w:sz w:val="22"/>
          <w:szCs w:val="22"/>
        </w:rPr>
        <w:t>discuss in their groups, defining the words they can and writing d</w:t>
      </w:r>
      <w:r w:rsidR="00BD572F">
        <w:rPr>
          <w:rFonts w:ascii="Avenir LT Std 35 Light" w:hAnsi="Avenir LT Std 35 Light"/>
          <w:bCs/>
          <w:sz w:val="22"/>
          <w:szCs w:val="22"/>
        </w:rPr>
        <w:t>own the ones they can’t define. T</w:t>
      </w:r>
      <w:r w:rsidR="0015391B" w:rsidRPr="00D7520E">
        <w:rPr>
          <w:rFonts w:ascii="Avenir LT Std 35 Light" w:hAnsi="Avenir LT Std 35 Light"/>
          <w:bCs/>
          <w:sz w:val="22"/>
          <w:szCs w:val="22"/>
        </w:rPr>
        <w:t>hey then discuss how the words relate to each other.</w:t>
      </w:r>
    </w:p>
    <w:p w14:paraId="4F7DB5CF" w14:textId="77777777" w:rsidR="00631281" w:rsidRPr="00D7520E" w:rsidRDefault="00631281" w:rsidP="00D7520E">
      <w:pPr>
        <w:spacing w:line="276" w:lineRule="auto"/>
        <w:ind w:left="-709" w:right="-673"/>
        <w:jc w:val="both"/>
        <w:rPr>
          <w:rFonts w:ascii="Avenir LT Std 35 Light" w:hAnsi="Avenir LT Std 35 Light"/>
          <w:bCs/>
          <w:sz w:val="22"/>
          <w:szCs w:val="22"/>
        </w:rPr>
      </w:pPr>
    </w:p>
    <w:p w14:paraId="24B4ADD4" w14:textId="4115D0B4" w:rsidR="00631281" w:rsidRPr="00CB3BC6" w:rsidRDefault="00631281" w:rsidP="00CB3BC6">
      <w:pPr>
        <w:spacing w:line="276" w:lineRule="auto"/>
        <w:ind w:left="-709" w:right="-673"/>
        <w:jc w:val="both"/>
        <w:rPr>
          <w:rFonts w:ascii="Avenir LT Std 35 Light" w:hAnsi="Avenir LT Std 35 Light"/>
          <w:sz w:val="22"/>
          <w:szCs w:val="22"/>
        </w:rPr>
      </w:pPr>
      <w:r w:rsidRPr="00D7520E">
        <w:rPr>
          <w:rFonts w:ascii="Avenir LT Std 35 Light" w:hAnsi="Avenir LT Std 35 Light"/>
          <w:b/>
          <w:sz w:val="22"/>
          <w:szCs w:val="22"/>
        </w:rPr>
        <w:t>Debrief</w:t>
      </w:r>
      <w:r w:rsidR="00CE023A">
        <w:rPr>
          <w:rFonts w:ascii="Avenir LT Std 35 Light" w:hAnsi="Avenir LT Std 35 Light"/>
          <w:b/>
          <w:sz w:val="22"/>
          <w:szCs w:val="22"/>
        </w:rPr>
        <w:t xml:space="preserve"> (‘what’)</w:t>
      </w:r>
      <w:r w:rsidRPr="00D7520E">
        <w:rPr>
          <w:rFonts w:ascii="Avenir LT Std 35 Light" w:hAnsi="Avenir LT Std 35 Light"/>
          <w:b/>
          <w:sz w:val="22"/>
          <w:szCs w:val="22"/>
        </w:rPr>
        <w:t>:</w:t>
      </w:r>
      <w:r w:rsidRPr="00D7520E">
        <w:rPr>
          <w:rFonts w:ascii="Avenir LT Std 35 Light" w:hAnsi="Avenir LT Std 35 Light"/>
          <w:sz w:val="22"/>
          <w:szCs w:val="22"/>
        </w:rPr>
        <w:t xml:space="preserve">  </w:t>
      </w:r>
      <w:r w:rsidR="00CB3BC6" w:rsidRPr="00DD15FC">
        <w:rPr>
          <w:rFonts w:ascii="Avenir LT Std 35 Light" w:hAnsi="Avenir LT Std 35 Light"/>
          <w:i/>
          <w:sz w:val="22"/>
          <w:szCs w:val="22"/>
        </w:rPr>
        <w:t>Part 1.</w:t>
      </w:r>
      <w:r w:rsidR="00CB3BC6">
        <w:rPr>
          <w:rFonts w:ascii="Avenir LT Std 35 Light" w:hAnsi="Avenir LT Std 35 Light"/>
          <w:sz w:val="22"/>
          <w:szCs w:val="22"/>
        </w:rPr>
        <w:t xml:space="preserve"> Ask each group to read their definition of the first word (social protection) and briefly comment on differences, acknowledging none is right or wrong… this varies country to country and organisation to organisation. </w:t>
      </w:r>
      <w:r w:rsidR="00DD15FC">
        <w:rPr>
          <w:rFonts w:ascii="Avenir LT Std 35 Light" w:hAnsi="Avenir LT Std 35 Light"/>
          <w:sz w:val="22"/>
          <w:szCs w:val="22"/>
        </w:rPr>
        <w:t xml:space="preserve">Do not ask for all definitions! </w:t>
      </w:r>
      <w:r w:rsidR="00CB3BC6" w:rsidRPr="00CB3BC6">
        <w:rPr>
          <w:rFonts w:ascii="Avenir LT Std 35 Light" w:hAnsi="Avenir LT Std 35 Light"/>
          <w:sz w:val="22"/>
          <w:szCs w:val="22"/>
        </w:rPr>
        <w:t>Part 2</w:t>
      </w:r>
      <w:r w:rsidR="00CB3BC6">
        <w:rPr>
          <w:rFonts w:ascii="Avenir LT Std 35 Light" w:hAnsi="Avenir LT Std 35 Light"/>
          <w:sz w:val="22"/>
          <w:szCs w:val="22"/>
        </w:rPr>
        <w:t xml:space="preserve">. </w:t>
      </w:r>
      <w:r w:rsidRPr="00D7520E">
        <w:rPr>
          <w:rFonts w:ascii="Avenir LT Std 35 Light" w:hAnsi="Avenir LT Std 35 Light"/>
          <w:sz w:val="22"/>
          <w:szCs w:val="22"/>
        </w:rPr>
        <w:t>Ask w</w:t>
      </w:r>
      <w:r w:rsidRPr="00D7520E">
        <w:rPr>
          <w:rFonts w:ascii="Avenir LT Std 35 Light" w:hAnsi="Avenir LT Std 35 Light"/>
          <w:bCs/>
          <w:sz w:val="22"/>
          <w:szCs w:val="22"/>
        </w:rPr>
        <w:t xml:space="preserve">hich words the different groups </w:t>
      </w:r>
      <w:r w:rsidR="00CD2A0C" w:rsidRPr="00D7520E">
        <w:rPr>
          <w:rFonts w:ascii="Avenir LT Std 35 Light" w:hAnsi="Avenir LT Std 35 Light"/>
          <w:bCs/>
          <w:sz w:val="22"/>
          <w:szCs w:val="22"/>
        </w:rPr>
        <w:t xml:space="preserve">were </w:t>
      </w:r>
      <w:r w:rsidR="00CD2A0C">
        <w:rPr>
          <w:rFonts w:ascii="Avenir LT Std 35 Light" w:hAnsi="Avenir LT Std 35 Light"/>
          <w:bCs/>
          <w:sz w:val="22"/>
          <w:szCs w:val="22"/>
        </w:rPr>
        <w:t>unable to define</w:t>
      </w:r>
      <w:r w:rsidR="00CE023A">
        <w:rPr>
          <w:rFonts w:ascii="Avenir LT Std 35 Light" w:hAnsi="Avenir LT Std 35 Light"/>
          <w:bCs/>
          <w:sz w:val="22"/>
          <w:szCs w:val="22"/>
        </w:rPr>
        <w:t xml:space="preserve"> or had challenges finding a common agreement</w:t>
      </w:r>
      <w:r w:rsidR="00CD2A0C">
        <w:rPr>
          <w:rFonts w:ascii="Avenir LT Std 35 Light" w:hAnsi="Avenir LT Std 35 Light"/>
          <w:bCs/>
          <w:sz w:val="22"/>
          <w:szCs w:val="22"/>
        </w:rPr>
        <w:t>.</w:t>
      </w:r>
      <w:r w:rsidRPr="00D7520E">
        <w:rPr>
          <w:rFonts w:ascii="Avenir LT Std 35 Light" w:hAnsi="Avenir LT Std 35 Light"/>
          <w:bCs/>
          <w:sz w:val="22"/>
          <w:szCs w:val="22"/>
        </w:rPr>
        <w:t xml:space="preserve"> Place these on a flipchart</w:t>
      </w:r>
      <w:r w:rsidR="00F4110E" w:rsidRPr="00D7520E">
        <w:rPr>
          <w:rFonts w:ascii="Avenir LT Std 35 Light" w:hAnsi="Avenir LT Std 35 Light"/>
          <w:bCs/>
          <w:sz w:val="22"/>
          <w:szCs w:val="22"/>
        </w:rPr>
        <w:t>, ask if ot</w:t>
      </w:r>
      <w:r w:rsidR="00CD2A0C">
        <w:rPr>
          <w:rFonts w:ascii="Avenir LT Std 35 Light" w:hAnsi="Avenir LT Std 35 Light"/>
          <w:bCs/>
          <w:sz w:val="22"/>
          <w:szCs w:val="22"/>
        </w:rPr>
        <w:t xml:space="preserve">her groups can help to define them. </w:t>
      </w:r>
      <w:r w:rsidR="00CB3BC6">
        <w:rPr>
          <w:rFonts w:ascii="Avenir LT Std 35 Light" w:hAnsi="Avenir LT Std 35 Light"/>
          <w:bCs/>
          <w:sz w:val="22"/>
          <w:szCs w:val="22"/>
        </w:rPr>
        <w:t>Explain</w:t>
      </w:r>
      <w:r w:rsidR="00F4110E" w:rsidRPr="00D7520E">
        <w:rPr>
          <w:rFonts w:ascii="Avenir LT Std 35 Light" w:hAnsi="Avenir LT Std 35 Light"/>
          <w:bCs/>
          <w:sz w:val="22"/>
          <w:szCs w:val="22"/>
        </w:rPr>
        <w:t xml:space="preserve"> </w:t>
      </w:r>
      <w:r w:rsidR="00CD2A0C">
        <w:rPr>
          <w:rFonts w:ascii="Avenir LT Std 35 Light" w:hAnsi="Avenir LT Std 35 Light"/>
          <w:bCs/>
          <w:sz w:val="22"/>
          <w:szCs w:val="22"/>
        </w:rPr>
        <w:t xml:space="preserve">that </w:t>
      </w:r>
      <w:r w:rsidR="00F4110E" w:rsidRPr="00D7520E">
        <w:rPr>
          <w:rFonts w:ascii="Avenir LT Std 35 Light" w:hAnsi="Avenir LT Std 35 Light"/>
          <w:bCs/>
          <w:sz w:val="22"/>
          <w:szCs w:val="22"/>
        </w:rPr>
        <w:t>we will look at this in more depth in</w:t>
      </w:r>
      <w:r w:rsidR="00CD2A0C">
        <w:rPr>
          <w:rFonts w:ascii="Avenir LT Std 35 Light" w:hAnsi="Avenir LT Std 35 Light"/>
          <w:bCs/>
          <w:sz w:val="22"/>
          <w:szCs w:val="22"/>
        </w:rPr>
        <w:t xml:space="preserve"> the</w:t>
      </w:r>
      <w:r w:rsidR="00F4110E" w:rsidRPr="00D7520E">
        <w:rPr>
          <w:rFonts w:ascii="Avenir LT Std 35 Light" w:hAnsi="Avenir LT Std 35 Light"/>
          <w:bCs/>
          <w:sz w:val="22"/>
          <w:szCs w:val="22"/>
        </w:rPr>
        <w:t xml:space="preserve"> next few slides</w:t>
      </w:r>
      <w:r w:rsidR="00CD2A0C">
        <w:rPr>
          <w:rFonts w:ascii="Avenir LT Std 35 Light" w:hAnsi="Avenir LT Std 35 Light"/>
          <w:bCs/>
          <w:sz w:val="22"/>
          <w:szCs w:val="22"/>
        </w:rPr>
        <w:t xml:space="preserve"> (see definitions and </w:t>
      </w:r>
      <w:r w:rsidR="004F51E9">
        <w:rPr>
          <w:rFonts w:ascii="Avenir LT Std 35 Light" w:hAnsi="Avenir LT Std 35 Light"/>
          <w:bCs/>
          <w:sz w:val="22"/>
          <w:szCs w:val="22"/>
        </w:rPr>
        <w:t>answers in slide notes</w:t>
      </w:r>
      <w:r w:rsidR="00CB3BC6">
        <w:rPr>
          <w:rFonts w:ascii="Avenir LT Std 35 Light" w:hAnsi="Avenir LT Std 35 Light"/>
          <w:bCs/>
          <w:sz w:val="22"/>
          <w:szCs w:val="22"/>
        </w:rPr>
        <w:t xml:space="preserve"> and use the table below to guide you</w:t>
      </w:r>
      <w:r w:rsidR="004F51E9">
        <w:rPr>
          <w:rFonts w:ascii="Avenir LT Std 35 Light" w:hAnsi="Avenir LT Std 35 Light"/>
          <w:bCs/>
          <w:sz w:val="22"/>
          <w:szCs w:val="22"/>
        </w:rPr>
        <w:t>)</w:t>
      </w:r>
      <w:r w:rsidRPr="00D7520E">
        <w:rPr>
          <w:rFonts w:ascii="Avenir LT Std 35 Light" w:hAnsi="Avenir LT Std 35 Light"/>
          <w:bCs/>
          <w:sz w:val="22"/>
          <w:szCs w:val="22"/>
        </w:rPr>
        <w:t xml:space="preserve">. </w:t>
      </w:r>
      <w:r w:rsidR="00CB3BC6">
        <w:rPr>
          <w:rFonts w:ascii="Avenir LT Std 35 Light" w:hAnsi="Avenir LT Std 35 Light"/>
          <w:bCs/>
          <w:sz w:val="22"/>
          <w:szCs w:val="22"/>
        </w:rPr>
        <w:t>Part 3. G</w:t>
      </w:r>
      <w:r w:rsidR="00CD2A0C">
        <w:rPr>
          <w:rFonts w:ascii="Avenir LT Std 35 Light" w:hAnsi="Avenir LT Std 35 Light"/>
          <w:bCs/>
          <w:sz w:val="22"/>
          <w:szCs w:val="22"/>
        </w:rPr>
        <w:t>et input from a few groups</w:t>
      </w:r>
      <w:r w:rsidR="00F4110E" w:rsidRPr="00D7520E">
        <w:rPr>
          <w:rFonts w:ascii="Avenir LT Std 35 Light" w:hAnsi="Avenir LT Std 35 Light"/>
          <w:bCs/>
          <w:sz w:val="22"/>
          <w:szCs w:val="22"/>
        </w:rPr>
        <w:t xml:space="preserve"> on how th</w:t>
      </w:r>
      <w:r w:rsidR="00C02014">
        <w:rPr>
          <w:rFonts w:ascii="Avenir LT Std 35 Light" w:hAnsi="Avenir LT Std 35 Light"/>
          <w:bCs/>
          <w:sz w:val="22"/>
          <w:szCs w:val="22"/>
        </w:rPr>
        <w:t xml:space="preserve">ese </w:t>
      </w:r>
      <w:r w:rsidR="00CD2A0C">
        <w:rPr>
          <w:rFonts w:ascii="Avenir LT Std 35 Light" w:hAnsi="Avenir LT Std 35 Light"/>
          <w:bCs/>
          <w:sz w:val="22"/>
          <w:szCs w:val="22"/>
        </w:rPr>
        <w:t>term</w:t>
      </w:r>
      <w:r w:rsidR="00C02014">
        <w:rPr>
          <w:rFonts w:ascii="Avenir LT Std 35 Light" w:hAnsi="Avenir LT Std 35 Light"/>
          <w:bCs/>
          <w:sz w:val="22"/>
          <w:szCs w:val="22"/>
        </w:rPr>
        <w:t>s relate to each other</w:t>
      </w:r>
      <w:r w:rsidR="00CE023A">
        <w:rPr>
          <w:rFonts w:ascii="Avenir LT Std 35 Light" w:hAnsi="Avenir LT Std 35 Light"/>
          <w:bCs/>
          <w:sz w:val="22"/>
          <w:szCs w:val="22"/>
        </w:rPr>
        <w:t>: are there overlaps?</w:t>
      </w:r>
      <w:r w:rsidR="00C02014">
        <w:rPr>
          <w:rFonts w:ascii="Avenir LT Std 35 Light" w:hAnsi="Avenir LT Std 35 Light"/>
          <w:bCs/>
          <w:sz w:val="22"/>
          <w:szCs w:val="22"/>
        </w:rPr>
        <w:t xml:space="preserve"> </w:t>
      </w:r>
      <w:r w:rsidR="00DD15FC">
        <w:rPr>
          <w:rFonts w:ascii="Avenir LT Std 35 Light" w:hAnsi="Avenir LT Std 35 Light"/>
          <w:bCs/>
          <w:sz w:val="22"/>
          <w:szCs w:val="22"/>
        </w:rPr>
        <w:t>Which?</w:t>
      </w:r>
      <w:r w:rsidR="009B2323">
        <w:rPr>
          <w:rFonts w:ascii="Avenir LT Std 35 Light" w:hAnsi="Avenir LT Std 35 Light"/>
          <w:bCs/>
          <w:sz w:val="22"/>
          <w:szCs w:val="22"/>
        </w:rPr>
        <w:t xml:space="preserve"> Point out which are the words most commonly used in the country that you are training in. </w:t>
      </w:r>
    </w:p>
    <w:p w14:paraId="427D5982" w14:textId="77777777" w:rsidR="00CE023A" w:rsidRDefault="00CE023A" w:rsidP="00D7520E">
      <w:pPr>
        <w:spacing w:line="276" w:lineRule="auto"/>
        <w:ind w:left="-709" w:right="-673"/>
        <w:jc w:val="both"/>
        <w:rPr>
          <w:rFonts w:ascii="Avenir LT Std 35 Light" w:hAnsi="Avenir LT Std 35 Light"/>
          <w:bCs/>
          <w:sz w:val="22"/>
          <w:szCs w:val="22"/>
        </w:rPr>
      </w:pPr>
    </w:p>
    <w:p w14:paraId="5DDFB29B" w14:textId="77777777" w:rsidR="00CB3BC6" w:rsidRDefault="00CE023A" w:rsidP="00CB3BC6">
      <w:pPr>
        <w:spacing w:line="276" w:lineRule="auto"/>
        <w:ind w:left="-709" w:right="-673"/>
        <w:jc w:val="both"/>
        <w:rPr>
          <w:rFonts w:ascii="Avenir LT Std 35 Light" w:hAnsi="Avenir LT Std 35 Light"/>
          <w:bCs/>
          <w:sz w:val="22"/>
          <w:szCs w:val="22"/>
        </w:rPr>
      </w:pPr>
      <w:r w:rsidRPr="00CE023A">
        <w:rPr>
          <w:rFonts w:ascii="Avenir LT Std 35 Light" w:hAnsi="Avenir LT Std 35 Light"/>
          <w:b/>
          <w:bCs/>
          <w:sz w:val="22"/>
          <w:szCs w:val="22"/>
        </w:rPr>
        <w:t>Learning debrief (‘so what’, ‘now what’):</w:t>
      </w:r>
      <w:r>
        <w:rPr>
          <w:rFonts w:ascii="Avenir LT Std 35 Light" w:hAnsi="Avenir LT Std 35 Light"/>
          <w:bCs/>
          <w:sz w:val="22"/>
          <w:szCs w:val="22"/>
        </w:rPr>
        <w:t xml:space="preserve"> </w:t>
      </w:r>
      <w:r w:rsidR="00CB3BC6">
        <w:rPr>
          <w:rFonts w:ascii="Avenir LT Std 35 Light" w:hAnsi="Avenir LT Std 35 Light"/>
          <w:bCs/>
          <w:sz w:val="22"/>
          <w:szCs w:val="22"/>
        </w:rPr>
        <w:t>To wrap up, e</w:t>
      </w:r>
      <w:r>
        <w:rPr>
          <w:rFonts w:ascii="Avenir LT Std 35 Light" w:hAnsi="Avenir LT Std 35 Light"/>
          <w:bCs/>
          <w:sz w:val="22"/>
          <w:szCs w:val="22"/>
        </w:rPr>
        <w:t>xplain some are almost synonyms and that different stakeholders and countries use these in different ways</w:t>
      </w:r>
      <w:r w:rsidR="00CB3BC6">
        <w:rPr>
          <w:rFonts w:ascii="Avenir LT Std 35 Light" w:hAnsi="Avenir LT Std 35 Light"/>
          <w:bCs/>
          <w:sz w:val="22"/>
          <w:szCs w:val="22"/>
        </w:rPr>
        <w:t>. This is partly as these words are not ‘neutral’, but loaded with ideology. We should never get stuck on a word but try and understand where our counterparts are coming from when using that word: how do they define it and how do we? Why? Having different opinion is not a problem, as long as we focus on building common ground. We will be doing this in the next lecture and over the course of the week.</w:t>
      </w:r>
    </w:p>
    <w:p w14:paraId="69D3D11A" w14:textId="77777777" w:rsidR="00CB3BC6" w:rsidRDefault="00CB3BC6" w:rsidP="00CB3BC6">
      <w:pPr>
        <w:spacing w:line="276" w:lineRule="auto"/>
        <w:ind w:left="-709" w:right="-673"/>
        <w:jc w:val="both"/>
        <w:rPr>
          <w:rFonts w:ascii="Avenir LT Std 35 Light" w:hAnsi="Avenir LT Std 35 Light"/>
          <w:b/>
          <w:i/>
          <w:sz w:val="22"/>
          <w:szCs w:val="22"/>
        </w:rPr>
      </w:pPr>
    </w:p>
    <w:p w14:paraId="7E09C8C1" w14:textId="77777777" w:rsidR="00CE023A" w:rsidRPr="00CB3BC6" w:rsidRDefault="00DD15FC" w:rsidP="00DD15FC">
      <w:pPr>
        <w:keepNext/>
        <w:spacing w:after="120" w:line="276" w:lineRule="auto"/>
        <w:ind w:left="-709" w:right="-675"/>
        <w:jc w:val="both"/>
        <w:rPr>
          <w:rFonts w:ascii="Avenir LT Std 35 Light" w:hAnsi="Avenir LT Std 35 Light"/>
          <w:bCs/>
          <w:sz w:val="22"/>
          <w:szCs w:val="22"/>
        </w:rPr>
      </w:pPr>
      <w:r>
        <w:rPr>
          <w:rFonts w:ascii="Avenir LT Std 35 Light" w:hAnsi="Avenir LT Std 35 Light"/>
          <w:b/>
          <w:i/>
          <w:sz w:val="22"/>
          <w:szCs w:val="22"/>
        </w:rPr>
        <w:t xml:space="preserve">Table: </w:t>
      </w:r>
      <w:r w:rsidR="00CE023A" w:rsidRPr="00CE023A">
        <w:rPr>
          <w:rFonts w:ascii="Avenir LT Std 35 Light" w:hAnsi="Avenir LT Std 35 Light"/>
          <w:b/>
          <w:i/>
          <w:sz w:val="22"/>
          <w:szCs w:val="22"/>
        </w:rPr>
        <w:t>Key terminology, most important for this training have asterisk</w:t>
      </w:r>
    </w:p>
    <w:tbl>
      <w:tblPr>
        <w:tblStyle w:val="TableGrid"/>
        <w:tblW w:w="11199" w:type="dxa"/>
        <w:tblInd w:w="-1033" w:type="dxa"/>
        <w:tblLook w:val="04A0" w:firstRow="1" w:lastRow="0" w:firstColumn="1" w:lastColumn="0" w:noHBand="0" w:noVBand="1"/>
      </w:tblPr>
      <w:tblGrid>
        <w:gridCol w:w="3915"/>
        <w:gridCol w:w="7284"/>
      </w:tblGrid>
      <w:tr w:rsidR="00155984" w:rsidRPr="001278CD" w14:paraId="2C6E6DD2" w14:textId="77777777" w:rsidTr="00155984">
        <w:tc>
          <w:tcPr>
            <w:tcW w:w="3915" w:type="dxa"/>
          </w:tcPr>
          <w:p w14:paraId="58678D0C" w14:textId="77777777" w:rsidR="00C02014" w:rsidRPr="001278CD" w:rsidRDefault="00C02014" w:rsidP="001241E3">
            <w:pPr>
              <w:keepLines/>
              <w:spacing w:line="276" w:lineRule="auto"/>
              <w:ind w:right="-673"/>
              <w:jc w:val="both"/>
              <w:rPr>
                <w:rFonts w:ascii="Avenir LT Std 35 Light" w:hAnsi="Avenir LT Std 35 Light"/>
                <w:b/>
                <w:bCs/>
                <w:sz w:val="22"/>
                <w:szCs w:val="22"/>
              </w:rPr>
            </w:pPr>
            <w:r w:rsidRPr="001278CD">
              <w:rPr>
                <w:rFonts w:ascii="Avenir LT Std 35 Light" w:hAnsi="Avenir LT Std 35 Light"/>
                <w:b/>
                <w:bCs/>
                <w:sz w:val="22"/>
                <w:szCs w:val="22"/>
              </w:rPr>
              <w:t>Social protection</w:t>
            </w:r>
            <w:r w:rsidR="00CE023A">
              <w:rPr>
                <w:rFonts w:ascii="Avenir LT Std 35 Light" w:hAnsi="Avenir LT Std 35 Light"/>
                <w:b/>
                <w:bCs/>
                <w:sz w:val="22"/>
                <w:szCs w:val="22"/>
              </w:rPr>
              <w:t>*</w:t>
            </w:r>
          </w:p>
        </w:tc>
        <w:tc>
          <w:tcPr>
            <w:tcW w:w="7284" w:type="dxa"/>
          </w:tcPr>
          <w:p w14:paraId="179AE5CB" w14:textId="77777777" w:rsidR="00C02014" w:rsidRPr="001278CD" w:rsidRDefault="00C02014" w:rsidP="0042566F">
            <w:pPr>
              <w:keepLines/>
              <w:ind w:right="72"/>
              <w:jc w:val="both"/>
              <w:rPr>
                <w:rFonts w:ascii="Avenir LT Std 35 Light" w:hAnsi="Avenir LT Std 35 Light"/>
                <w:bCs/>
                <w:sz w:val="22"/>
                <w:szCs w:val="22"/>
              </w:rPr>
            </w:pPr>
            <w:r w:rsidRPr="001278CD">
              <w:rPr>
                <w:rFonts w:ascii="Avenir LT Std 35 Light" w:hAnsi="Avenir LT Std 35 Light"/>
                <w:bCs/>
                <w:sz w:val="22"/>
                <w:szCs w:val="22"/>
              </w:rPr>
              <w:t>Social protection is the set of public actions that address both the absolute deprivation and vulnerabilities of the poor, and the needs of the currently non-poor for security in the face of shocks and lifecycle events. It encompasses a broad range of policy instruments</w:t>
            </w:r>
            <w:r>
              <w:rPr>
                <w:rFonts w:ascii="Avenir LT Std 35 Light" w:hAnsi="Avenir LT Std 35 Light"/>
                <w:bCs/>
                <w:sz w:val="22"/>
                <w:szCs w:val="22"/>
              </w:rPr>
              <w:t xml:space="preserve"> </w:t>
            </w:r>
            <w:r w:rsidRPr="001278CD">
              <w:rPr>
                <w:rFonts w:ascii="Avenir LT Std 35 Light" w:hAnsi="Avenir LT Std 35 Light"/>
                <w:bCs/>
                <w:i/>
                <w:sz w:val="22"/>
                <w:szCs w:val="22"/>
              </w:rPr>
              <w:t>(see Slide)</w:t>
            </w:r>
          </w:p>
        </w:tc>
      </w:tr>
      <w:tr w:rsidR="00155984" w:rsidRPr="001278CD" w14:paraId="44BC14CE" w14:textId="77777777" w:rsidTr="00155984">
        <w:tc>
          <w:tcPr>
            <w:tcW w:w="3915" w:type="dxa"/>
          </w:tcPr>
          <w:p w14:paraId="2377D94C" w14:textId="77777777" w:rsidR="00C02014" w:rsidRPr="001278CD" w:rsidRDefault="00C02014" w:rsidP="001241E3">
            <w:pPr>
              <w:keepLines/>
              <w:spacing w:line="276" w:lineRule="auto"/>
              <w:ind w:right="-673"/>
              <w:jc w:val="both"/>
              <w:rPr>
                <w:rFonts w:ascii="Avenir LT Std 35 Light" w:hAnsi="Avenir LT Std 35 Light"/>
                <w:b/>
                <w:bCs/>
                <w:sz w:val="22"/>
                <w:szCs w:val="22"/>
              </w:rPr>
            </w:pPr>
            <w:r w:rsidRPr="001278CD">
              <w:rPr>
                <w:rFonts w:ascii="Avenir LT Std 35 Light" w:hAnsi="Avenir LT Std 35 Light"/>
                <w:b/>
                <w:bCs/>
                <w:sz w:val="22"/>
                <w:szCs w:val="22"/>
              </w:rPr>
              <w:lastRenderedPageBreak/>
              <w:t>Social protection floors</w:t>
            </w:r>
            <w:r w:rsidR="00CE023A">
              <w:rPr>
                <w:rFonts w:ascii="Avenir LT Std 35 Light" w:hAnsi="Avenir LT Std 35 Light"/>
                <w:b/>
                <w:bCs/>
                <w:sz w:val="22"/>
                <w:szCs w:val="22"/>
              </w:rPr>
              <w:t>*</w:t>
            </w:r>
          </w:p>
        </w:tc>
        <w:tc>
          <w:tcPr>
            <w:tcW w:w="7284" w:type="dxa"/>
          </w:tcPr>
          <w:p w14:paraId="47D80171" w14:textId="77777777" w:rsidR="00C02014" w:rsidRPr="00C747E2" w:rsidRDefault="00C02014" w:rsidP="0042566F">
            <w:pPr>
              <w:keepLines/>
              <w:ind w:right="72"/>
              <w:jc w:val="both"/>
              <w:rPr>
                <w:rFonts w:ascii="Avenir LT Std 35 Light" w:hAnsi="Avenir LT Std 35 Light"/>
                <w:bCs/>
                <w:sz w:val="22"/>
                <w:szCs w:val="22"/>
              </w:rPr>
            </w:pPr>
            <w:r w:rsidRPr="00C747E2">
              <w:rPr>
                <w:rFonts w:ascii="Avenir LT Std 35 Light" w:hAnsi="Avenir LT Std 35 Light"/>
                <w:bCs/>
                <w:sz w:val="22"/>
                <w:szCs w:val="22"/>
              </w:rPr>
              <w:t>A nationally defined set of basic social security guarantees which secure protection aimed at preventing or alleviating poverty, vulnerability and social exclusion for all – especially those at risk (children, the ill, elderly, disabled &amp; those unemployed). Embedded in ILO Recommendation 202</w:t>
            </w:r>
            <w:r w:rsidR="00CE023A">
              <w:rPr>
                <w:rFonts w:ascii="Avenir LT Std 35 Light" w:hAnsi="Avenir LT Std 35 Light"/>
                <w:bCs/>
                <w:sz w:val="22"/>
                <w:szCs w:val="22"/>
              </w:rPr>
              <w:t xml:space="preserve"> </w:t>
            </w:r>
            <w:r w:rsidR="00CE023A" w:rsidRPr="001278CD">
              <w:rPr>
                <w:rFonts w:ascii="Avenir LT Std 35 Light" w:hAnsi="Avenir LT Std 35 Light"/>
                <w:bCs/>
                <w:i/>
                <w:sz w:val="22"/>
                <w:szCs w:val="22"/>
              </w:rPr>
              <w:t>(see Slide)</w:t>
            </w:r>
          </w:p>
        </w:tc>
      </w:tr>
      <w:tr w:rsidR="00155984" w:rsidRPr="001278CD" w14:paraId="2668AAE6" w14:textId="77777777" w:rsidTr="00155984">
        <w:tc>
          <w:tcPr>
            <w:tcW w:w="3915" w:type="dxa"/>
          </w:tcPr>
          <w:p w14:paraId="7E770AFC" w14:textId="77777777" w:rsidR="00C02014" w:rsidRPr="001278CD" w:rsidRDefault="00C02014" w:rsidP="001241E3">
            <w:pPr>
              <w:keepLines/>
              <w:spacing w:line="276" w:lineRule="auto"/>
              <w:ind w:right="-673"/>
              <w:jc w:val="both"/>
              <w:rPr>
                <w:rFonts w:ascii="Avenir LT Std 35 Light" w:hAnsi="Avenir LT Std 35 Light"/>
                <w:b/>
                <w:bCs/>
                <w:sz w:val="22"/>
                <w:szCs w:val="22"/>
              </w:rPr>
            </w:pPr>
            <w:r w:rsidRPr="001278CD">
              <w:rPr>
                <w:rFonts w:ascii="Avenir LT Std 35 Light" w:hAnsi="Avenir LT Std 35 Light"/>
                <w:b/>
                <w:bCs/>
                <w:sz w:val="22"/>
                <w:szCs w:val="22"/>
              </w:rPr>
              <w:t>Social security</w:t>
            </w:r>
          </w:p>
        </w:tc>
        <w:tc>
          <w:tcPr>
            <w:tcW w:w="7284" w:type="dxa"/>
          </w:tcPr>
          <w:p w14:paraId="37ED51D2" w14:textId="77777777" w:rsidR="00C02014" w:rsidRPr="00C747E2" w:rsidRDefault="00CE023A" w:rsidP="001028B9">
            <w:pPr>
              <w:pStyle w:val="ListParagraph"/>
              <w:keepLines/>
              <w:numPr>
                <w:ilvl w:val="0"/>
                <w:numId w:val="6"/>
              </w:numPr>
              <w:ind w:right="-673"/>
              <w:jc w:val="both"/>
              <w:rPr>
                <w:rFonts w:ascii="Avenir LT Std 35 Light" w:hAnsi="Avenir LT Std 35 Light"/>
                <w:bCs/>
              </w:rPr>
            </w:pPr>
            <w:r>
              <w:rPr>
                <w:rFonts w:ascii="Avenir LT Std 35 Light" w:hAnsi="Avenir LT Std 35 Light"/>
                <w:bCs/>
              </w:rPr>
              <w:t>Broadly s</w:t>
            </w:r>
            <w:r w:rsidR="005569EB" w:rsidRPr="00C747E2">
              <w:rPr>
                <w:rFonts w:ascii="Avenir LT Std 35 Light" w:hAnsi="Avenir LT Std 35 Light"/>
                <w:bCs/>
              </w:rPr>
              <w:t>ynonymous with social protection</w:t>
            </w:r>
          </w:p>
        </w:tc>
      </w:tr>
      <w:tr w:rsidR="00155984" w:rsidRPr="001278CD" w14:paraId="05412880" w14:textId="77777777" w:rsidTr="00155984">
        <w:tc>
          <w:tcPr>
            <w:tcW w:w="3915" w:type="dxa"/>
          </w:tcPr>
          <w:p w14:paraId="18710995" w14:textId="77777777" w:rsidR="00C02014" w:rsidRPr="001278CD" w:rsidRDefault="00C02014" w:rsidP="001241E3">
            <w:pPr>
              <w:keepLines/>
              <w:spacing w:line="276" w:lineRule="auto"/>
              <w:ind w:right="-673"/>
              <w:jc w:val="both"/>
              <w:rPr>
                <w:rFonts w:ascii="Avenir LT Std 35 Light" w:hAnsi="Avenir LT Std 35 Light"/>
                <w:b/>
                <w:bCs/>
                <w:sz w:val="22"/>
                <w:szCs w:val="22"/>
              </w:rPr>
            </w:pPr>
            <w:r w:rsidRPr="001278CD">
              <w:rPr>
                <w:rFonts w:ascii="Avenir LT Std 35 Light" w:hAnsi="Avenir LT Std 35 Light"/>
                <w:b/>
                <w:bCs/>
                <w:sz w:val="22"/>
                <w:szCs w:val="22"/>
              </w:rPr>
              <w:t>Social safety net</w:t>
            </w:r>
          </w:p>
        </w:tc>
        <w:tc>
          <w:tcPr>
            <w:tcW w:w="7284" w:type="dxa"/>
          </w:tcPr>
          <w:p w14:paraId="43894C4E" w14:textId="77777777" w:rsidR="00C02014" w:rsidRPr="00C701E4" w:rsidRDefault="00CE023A" w:rsidP="001028B9">
            <w:pPr>
              <w:pStyle w:val="ListParagraph"/>
              <w:keepLines/>
              <w:numPr>
                <w:ilvl w:val="0"/>
                <w:numId w:val="4"/>
              </w:numPr>
              <w:spacing w:after="0" w:line="240" w:lineRule="auto"/>
              <w:jc w:val="both"/>
              <w:rPr>
                <w:rFonts w:ascii="Avenir LT Std 35 Light" w:hAnsi="Avenir LT Std 35 Light"/>
                <w:bCs/>
              </w:rPr>
            </w:pPr>
            <w:r>
              <w:rPr>
                <w:rFonts w:ascii="Avenir LT Std 35 Light" w:hAnsi="Avenir LT Std 35 Light"/>
                <w:bCs/>
              </w:rPr>
              <w:t>Broadly s</w:t>
            </w:r>
            <w:r w:rsidR="00C02014" w:rsidRPr="00C701E4">
              <w:rPr>
                <w:rFonts w:ascii="Avenir LT Std 35 Light" w:hAnsi="Avenir LT Std 35 Light"/>
                <w:bCs/>
              </w:rPr>
              <w:t>ynonymous with social assistance</w:t>
            </w:r>
            <w:r w:rsidR="00C747E2" w:rsidRPr="00C701E4">
              <w:rPr>
                <w:rFonts w:ascii="Avenir LT Std 35 Light" w:hAnsi="Avenir LT Std 35 Light"/>
                <w:bCs/>
              </w:rPr>
              <w:t xml:space="preserve"> – used by World Bank primarily to refer to those programmes that ‘goal of protecting families from the impact of economic shocks, natural disasters, and other crises’</w:t>
            </w:r>
          </w:p>
        </w:tc>
      </w:tr>
      <w:tr w:rsidR="00155984" w:rsidRPr="001278CD" w14:paraId="4F9AD8C4" w14:textId="77777777" w:rsidTr="00155984">
        <w:tc>
          <w:tcPr>
            <w:tcW w:w="3915" w:type="dxa"/>
          </w:tcPr>
          <w:p w14:paraId="2FBB7A03" w14:textId="77777777" w:rsidR="00C02014" w:rsidRPr="001278CD" w:rsidRDefault="00C02014" w:rsidP="001241E3">
            <w:pPr>
              <w:keepLines/>
              <w:spacing w:line="276" w:lineRule="auto"/>
              <w:ind w:right="-673"/>
              <w:jc w:val="both"/>
              <w:rPr>
                <w:rFonts w:ascii="Avenir LT Std 35 Light" w:hAnsi="Avenir LT Std 35 Light"/>
                <w:b/>
                <w:bCs/>
                <w:sz w:val="22"/>
                <w:szCs w:val="22"/>
              </w:rPr>
            </w:pPr>
            <w:r w:rsidRPr="001278CD">
              <w:rPr>
                <w:rFonts w:ascii="Avenir LT Std 35 Light" w:hAnsi="Avenir LT Std 35 Light"/>
                <w:b/>
                <w:bCs/>
                <w:sz w:val="22"/>
                <w:szCs w:val="22"/>
              </w:rPr>
              <w:t>Social welfare</w:t>
            </w:r>
          </w:p>
        </w:tc>
        <w:tc>
          <w:tcPr>
            <w:tcW w:w="7284" w:type="dxa"/>
          </w:tcPr>
          <w:p w14:paraId="464491D1" w14:textId="77777777" w:rsidR="00C02014" w:rsidRPr="00C701E4" w:rsidRDefault="00C701E4" w:rsidP="001028B9">
            <w:pPr>
              <w:pStyle w:val="ListParagraph"/>
              <w:keepLines/>
              <w:numPr>
                <w:ilvl w:val="0"/>
                <w:numId w:val="6"/>
              </w:numPr>
              <w:ind w:right="-673"/>
              <w:jc w:val="both"/>
              <w:rPr>
                <w:rFonts w:ascii="Avenir LT Std 35 Light" w:hAnsi="Avenir LT Std 35 Light"/>
                <w:bCs/>
              </w:rPr>
            </w:pPr>
            <w:r w:rsidRPr="00C701E4">
              <w:rPr>
                <w:rFonts w:ascii="Avenir LT Std 35 Light" w:hAnsi="Avenir LT Std 35 Light"/>
                <w:bCs/>
              </w:rPr>
              <w:t>Often used as synonym with social assistance</w:t>
            </w:r>
          </w:p>
        </w:tc>
      </w:tr>
      <w:tr w:rsidR="00155984" w:rsidRPr="001278CD" w14:paraId="457639B7" w14:textId="77777777" w:rsidTr="00155984">
        <w:tc>
          <w:tcPr>
            <w:tcW w:w="3915" w:type="dxa"/>
          </w:tcPr>
          <w:p w14:paraId="027AA8E1" w14:textId="77777777" w:rsidR="00C02014" w:rsidRPr="001278CD" w:rsidRDefault="00C02014" w:rsidP="001241E3">
            <w:pPr>
              <w:keepLines/>
              <w:spacing w:line="276" w:lineRule="auto"/>
              <w:ind w:right="-673"/>
              <w:jc w:val="both"/>
              <w:rPr>
                <w:rFonts w:ascii="Avenir LT Std 35 Light" w:hAnsi="Avenir LT Std 35 Light"/>
                <w:b/>
                <w:bCs/>
                <w:sz w:val="22"/>
                <w:szCs w:val="22"/>
              </w:rPr>
            </w:pPr>
            <w:r w:rsidRPr="001278CD">
              <w:rPr>
                <w:rFonts w:ascii="Avenir LT Std 35 Light" w:hAnsi="Avenir LT Std 35 Light"/>
                <w:b/>
                <w:bCs/>
                <w:sz w:val="22"/>
                <w:szCs w:val="22"/>
              </w:rPr>
              <w:t>Contributory social protection</w:t>
            </w:r>
            <w:r w:rsidR="00CE023A">
              <w:rPr>
                <w:rFonts w:ascii="Avenir LT Std 35 Light" w:hAnsi="Avenir LT Std 35 Light"/>
                <w:b/>
                <w:bCs/>
                <w:sz w:val="22"/>
                <w:szCs w:val="22"/>
              </w:rPr>
              <w:t>*</w:t>
            </w:r>
          </w:p>
        </w:tc>
        <w:tc>
          <w:tcPr>
            <w:tcW w:w="7284" w:type="dxa"/>
          </w:tcPr>
          <w:p w14:paraId="36AD72C4" w14:textId="77777777" w:rsidR="00C02014" w:rsidRDefault="00C02014" w:rsidP="0042566F">
            <w:pPr>
              <w:keepLines/>
              <w:ind w:right="72"/>
              <w:jc w:val="both"/>
              <w:rPr>
                <w:rFonts w:ascii="Avenir LT Std 35 Light" w:hAnsi="Avenir LT Std 35 Light"/>
                <w:bCs/>
                <w:sz w:val="22"/>
                <w:szCs w:val="22"/>
              </w:rPr>
            </w:pPr>
            <w:r>
              <w:rPr>
                <w:rFonts w:ascii="Avenir LT Std 35 Light" w:hAnsi="Avenir LT Std 35 Light"/>
                <w:bCs/>
                <w:sz w:val="22"/>
                <w:szCs w:val="22"/>
              </w:rPr>
              <w:t>I</w:t>
            </w:r>
            <w:r w:rsidRPr="00752A03">
              <w:rPr>
                <w:rFonts w:ascii="Avenir LT Std 35 Light" w:hAnsi="Avenir LT Std 35 Light"/>
                <w:bCs/>
                <w:sz w:val="22"/>
                <w:szCs w:val="22"/>
              </w:rPr>
              <w:t>nvolve participants making regular payments to a scheme that will cover costs related to life-course events, for example, maternity, unemployment, old age or illness. Sometimes costs are matched or subsidised by the scheme provider. However… social insurance is strongly linked to the formal labour market, meaning coverage is often limited to formal workers</w:t>
            </w:r>
            <w:r>
              <w:rPr>
                <w:rFonts w:ascii="Avenir LT Std 35 Light" w:hAnsi="Avenir LT Std 35 Light"/>
                <w:bCs/>
                <w:sz w:val="22"/>
                <w:szCs w:val="22"/>
              </w:rPr>
              <w:t>.</w:t>
            </w:r>
            <w:r w:rsidR="00CB3BC6">
              <w:rPr>
                <w:rFonts w:ascii="Avenir LT Std 35 Light" w:hAnsi="Avenir LT Std 35 Light"/>
                <w:bCs/>
                <w:sz w:val="22"/>
                <w:szCs w:val="22"/>
              </w:rPr>
              <w:t xml:space="preserve"> </w:t>
            </w:r>
            <w:r w:rsidR="00CB3BC6" w:rsidRPr="001278CD">
              <w:rPr>
                <w:rFonts w:ascii="Avenir LT Std 35 Light" w:hAnsi="Avenir LT Std 35 Light"/>
                <w:bCs/>
                <w:i/>
                <w:sz w:val="22"/>
                <w:szCs w:val="22"/>
              </w:rPr>
              <w:t>(see Slide)</w:t>
            </w:r>
          </w:p>
          <w:p w14:paraId="3718976E" w14:textId="77777777" w:rsidR="00C02014" w:rsidRPr="00752A03" w:rsidRDefault="00CE023A" w:rsidP="001028B9">
            <w:pPr>
              <w:pStyle w:val="ListParagraph"/>
              <w:keepLines/>
              <w:numPr>
                <w:ilvl w:val="0"/>
                <w:numId w:val="2"/>
              </w:numPr>
              <w:spacing w:after="0" w:line="240" w:lineRule="auto"/>
              <w:ind w:right="72"/>
              <w:jc w:val="both"/>
              <w:rPr>
                <w:rFonts w:ascii="Avenir LT Std 35 Light" w:hAnsi="Avenir LT Std 35 Light"/>
                <w:bCs/>
              </w:rPr>
            </w:pPr>
            <w:r>
              <w:rPr>
                <w:rFonts w:ascii="Avenir LT Std 35 Light" w:hAnsi="Avenir LT Std 35 Light"/>
                <w:bCs/>
              </w:rPr>
              <w:t>Broadly s</w:t>
            </w:r>
            <w:r w:rsidR="00C02014" w:rsidRPr="00752A03">
              <w:rPr>
                <w:rFonts w:ascii="Avenir LT Std 35 Light" w:hAnsi="Avenir LT Std 35 Light"/>
                <w:bCs/>
              </w:rPr>
              <w:t>ynonymous with social insurance</w:t>
            </w:r>
          </w:p>
        </w:tc>
      </w:tr>
      <w:tr w:rsidR="00155984" w:rsidRPr="001278CD" w14:paraId="650C9FBB" w14:textId="77777777" w:rsidTr="00155984">
        <w:tc>
          <w:tcPr>
            <w:tcW w:w="3915" w:type="dxa"/>
          </w:tcPr>
          <w:p w14:paraId="63910AC1" w14:textId="77777777" w:rsidR="00C02014" w:rsidRPr="001278CD" w:rsidRDefault="00C02014" w:rsidP="001241E3">
            <w:pPr>
              <w:keepLines/>
              <w:spacing w:line="276" w:lineRule="auto"/>
              <w:ind w:right="-673"/>
              <w:jc w:val="both"/>
              <w:rPr>
                <w:rFonts w:ascii="Avenir LT Std 35 Light" w:hAnsi="Avenir LT Std 35 Light"/>
                <w:b/>
                <w:bCs/>
                <w:sz w:val="22"/>
                <w:szCs w:val="22"/>
              </w:rPr>
            </w:pPr>
            <w:r w:rsidRPr="001278CD">
              <w:rPr>
                <w:rFonts w:ascii="Avenir LT Std 35 Light" w:hAnsi="Avenir LT Std 35 Light"/>
                <w:b/>
                <w:bCs/>
                <w:sz w:val="22"/>
                <w:szCs w:val="22"/>
              </w:rPr>
              <w:t>Non-contributory social protection</w:t>
            </w:r>
            <w:r w:rsidR="00CE023A">
              <w:rPr>
                <w:rFonts w:ascii="Avenir LT Std 35 Light" w:hAnsi="Avenir LT Std 35 Light"/>
                <w:b/>
                <w:bCs/>
                <w:sz w:val="22"/>
                <w:szCs w:val="22"/>
              </w:rPr>
              <w:t>*</w:t>
            </w:r>
          </w:p>
        </w:tc>
        <w:tc>
          <w:tcPr>
            <w:tcW w:w="7284" w:type="dxa"/>
          </w:tcPr>
          <w:p w14:paraId="4E566FD2" w14:textId="77777777" w:rsidR="00C02014" w:rsidRPr="001278CD" w:rsidRDefault="00C02014" w:rsidP="0042566F">
            <w:pPr>
              <w:keepLines/>
              <w:ind w:right="72"/>
              <w:jc w:val="both"/>
              <w:rPr>
                <w:rFonts w:ascii="Avenir LT Std 35 Light" w:hAnsi="Avenir LT Std 35 Light"/>
                <w:bCs/>
                <w:sz w:val="22"/>
                <w:szCs w:val="22"/>
              </w:rPr>
            </w:pPr>
            <w:r>
              <w:rPr>
                <w:rFonts w:ascii="Avenir LT Std 35 Light" w:hAnsi="Avenir LT Std 35 Light"/>
                <w:bCs/>
                <w:sz w:val="22"/>
                <w:szCs w:val="22"/>
              </w:rPr>
              <w:t xml:space="preserve">SP </w:t>
            </w:r>
            <w:r w:rsidRPr="00752A03">
              <w:rPr>
                <w:rFonts w:ascii="Avenir LT Std 35 Light" w:hAnsi="Avenir LT Std 35 Light"/>
                <w:bCs/>
                <w:sz w:val="22"/>
                <w:szCs w:val="22"/>
              </w:rPr>
              <w:t>financed throu</w:t>
            </w:r>
            <w:r w:rsidR="00420158">
              <w:rPr>
                <w:rFonts w:ascii="Avenir LT Std 35 Light" w:hAnsi="Avenir LT Std 35 Light"/>
                <w:bCs/>
                <w:sz w:val="22"/>
                <w:szCs w:val="22"/>
              </w:rPr>
              <w:t>gh tax revenues o</w:t>
            </w:r>
            <w:r w:rsidRPr="00752A03">
              <w:rPr>
                <w:rFonts w:ascii="Avenir LT Std 35 Light" w:hAnsi="Avenir LT Std 35 Light"/>
                <w:bCs/>
                <w:sz w:val="22"/>
                <w:szCs w:val="22"/>
              </w:rPr>
              <w:t>r through external aid in many low income countries.</w:t>
            </w:r>
            <w:r>
              <w:rPr>
                <w:rFonts w:ascii="Avenir LT Std 35 Light" w:hAnsi="Avenir LT Std 35 Light"/>
                <w:bCs/>
                <w:sz w:val="22"/>
                <w:szCs w:val="22"/>
              </w:rPr>
              <w:t xml:space="preserve"> Includes social assistance and social care services. </w:t>
            </w:r>
            <w:r w:rsidRPr="00C5728A">
              <w:rPr>
                <w:rFonts w:ascii="Avenir LT Std 35 Light" w:hAnsi="Avenir LT Std 35 Light"/>
                <w:bCs/>
                <w:i/>
                <w:sz w:val="22"/>
                <w:szCs w:val="22"/>
              </w:rPr>
              <w:t>(see Slide)</w:t>
            </w:r>
          </w:p>
        </w:tc>
      </w:tr>
      <w:tr w:rsidR="00155984" w:rsidRPr="001278CD" w14:paraId="257AD313" w14:textId="77777777" w:rsidTr="00155984">
        <w:tc>
          <w:tcPr>
            <w:tcW w:w="3915" w:type="dxa"/>
          </w:tcPr>
          <w:p w14:paraId="3058BDF9" w14:textId="77777777" w:rsidR="00C02014" w:rsidRPr="001278CD" w:rsidRDefault="00C02014" w:rsidP="001241E3">
            <w:pPr>
              <w:keepLines/>
              <w:spacing w:line="276" w:lineRule="auto"/>
              <w:ind w:right="-673"/>
              <w:jc w:val="both"/>
              <w:rPr>
                <w:rFonts w:ascii="Avenir LT Std 35 Light" w:hAnsi="Avenir LT Std 35 Light"/>
                <w:b/>
                <w:bCs/>
                <w:sz w:val="22"/>
                <w:szCs w:val="22"/>
              </w:rPr>
            </w:pPr>
            <w:r w:rsidRPr="001278CD">
              <w:rPr>
                <w:rFonts w:ascii="Avenir LT Std 35 Light" w:hAnsi="Avenir LT Std 35 Light"/>
                <w:b/>
                <w:bCs/>
                <w:sz w:val="22"/>
                <w:szCs w:val="22"/>
              </w:rPr>
              <w:t>Social assistance</w:t>
            </w:r>
            <w:r w:rsidR="00CE023A">
              <w:rPr>
                <w:rFonts w:ascii="Avenir LT Std 35 Light" w:hAnsi="Avenir LT Std 35 Light"/>
                <w:b/>
                <w:bCs/>
                <w:sz w:val="22"/>
                <w:szCs w:val="22"/>
              </w:rPr>
              <w:t>*</w:t>
            </w:r>
          </w:p>
        </w:tc>
        <w:tc>
          <w:tcPr>
            <w:tcW w:w="7284" w:type="dxa"/>
          </w:tcPr>
          <w:p w14:paraId="577CC8A8" w14:textId="77777777" w:rsidR="00C02014" w:rsidRDefault="00C02014" w:rsidP="0042566F">
            <w:pPr>
              <w:keepLines/>
              <w:ind w:right="72"/>
              <w:jc w:val="both"/>
              <w:rPr>
                <w:rFonts w:ascii="Avenir LT Std 35 Light" w:hAnsi="Avenir LT Std 35 Light"/>
                <w:bCs/>
                <w:sz w:val="22"/>
                <w:szCs w:val="22"/>
              </w:rPr>
            </w:pPr>
            <w:r>
              <w:rPr>
                <w:rFonts w:ascii="Avenir LT Std 35 Light" w:hAnsi="Avenir LT Std 35 Light"/>
                <w:bCs/>
                <w:sz w:val="22"/>
                <w:szCs w:val="22"/>
              </w:rPr>
              <w:t xml:space="preserve">A form of non-contributory social protection, </w:t>
            </w:r>
            <w:r w:rsidR="00CE023A">
              <w:rPr>
                <w:rFonts w:ascii="Avenir LT Std 35 Light" w:hAnsi="Avenir LT Std 35 Light"/>
                <w:bCs/>
                <w:sz w:val="22"/>
                <w:szCs w:val="22"/>
              </w:rPr>
              <w:t>most commonly targeted at low-</w:t>
            </w:r>
            <w:r w:rsidRPr="00C5728A">
              <w:rPr>
                <w:rFonts w:ascii="Avenir LT Std 35 Light" w:hAnsi="Avenir LT Std 35 Light"/>
                <w:bCs/>
                <w:sz w:val="22"/>
                <w:szCs w:val="22"/>
              </w:rPr>
              <w:t>income groups or vulnerable population categories, providing social transfers (cash transfers, in kind or vouchers), cash/food for work (public works) or fee waivers for health or education.</w:t>
            </w:r>
            <w:r w:rsidR="00CB3BC6">
              <w:rPr>
                <w:rFonts w:ascii="Avenir LT Std 35 Light" w:hAnsi="Avenir LT Std 35 Light"/>
                <w:bCs/>
                <w:sz w:val="22"/>
                <w:szCs w:val="22"/>
              </w:rPr>
              <w:t xml:space="preserve"> </w:t>
            </w:r>
            <w:r w:rsidR="00CB3BC6" w:rsidRPr="001278CD">
              <w:rPr>
                <w:rFonts w:ascii="Avenir LT Std 35 Light" w:hAnsi="Avenir LT Std 35 Light"/>
                <w:bCs/>
                <w:i/>
                <w:sz w:val="22"/>
                <w:szCs w:val="22"/>
              </w:rPr>
              <w:t>(see Slide)</w:t>
            </w:r>
          </w:p>
          <w:p w14:paraId="692AAEA5" w14:textId="77777777" w:rsidR="00C02014" w:rsidRPr="001278CD" w:rsidRDefault="00CE023A" w:rsidP="001028B9">
            <w:pPr>
              <w:pStyle w:val="ListParagraph"/>
              <w:keepLines/>
              <w:numPr>
                <w:ilvl w:val="0"/>
                <w:numId w:val="3"/>
              </w:numPr>
              <w:spacing w:after="0" w:line="240" w:lineRule="auto"/>
              <w:ind w:right="-673"/>
              <w:jc w:val="both"/>
              <w:rPr>
                <w:rFonts w:ascii="Avenir LT Std 35 Light" w:hAnsi="Avenir LT Std 35 Light"/>
                <w:bCs/>
              </w:rPr>
            </w:pPr>
            <w:r>
              <w:rPr>
                <w:rFonts w:ascii="Avenir LT Std 35 Light" w:hAnsi="Avenir LT Std 35 Light"/>
                <w:bCs/>
              </w:rPr>
              <w:t>Broadly s</w:t>
            </w:r>
            <w:r w:rsidR="00C02014" w:rsidRPr="00752A03">
              <w:rPr>
                <w:rFonts w:ascii="Avenir LT Std 35 Light" w:hAnsi="Avenir LT Std 35 Light"/>
                <w:bCs/>
              </w:rPr>
              <w:t>ynonymous with</w:t>
            </w:r>
            <w:r w:rsidR="00C02014">
              <w:rPr>
                <w:rFonts w:ascii="Avenir LT Std 35 Light" w:hAnsi="Avenir LT Std 35 Light"/>
                <w:bCs/>
              </w:rPr>
              <w:t xml:space="preserve"> social safety net</w:t>
            </w:r>
          </w:p>
        </w:tc>
      </w:tr>
      <w:tr w:rsidR="00155984" w:rsidRPr="001278CD" w14:paraId="480645B9" w14:textId="77777777" w:rsidTr="00155984">
        <w:tc>
          <w:tcPr>
            <w:tcW w:w="3915" w:type="dxa"/>
          </w:tcPr>
          <w:p w14:paraId="74003F4A" w14:textId="77777777" w:rsidR="00C02014" w:rsidRPr="001278CD" w:rsidRDefault="00C02014" w:rsidP="001241E3">
            <w:pPr>
              <w:keepLines/>
              <w:spacing w:line="276" w:lineRule="auto"/>
              <w:ind w:right="-673"/>
              <w:jc w:val="both"/>
              <w:rPr>
                <w:rFonts w:ascii="Avenir LT Std 35 Light" w:hAnsi="Avenir LT Std 35 Light"/>
                <w:b/>
                <w:bCs/>
                <w:sz w:val="22"/>
                <w:szCs w:val="22"/>
              </w:rPr>
            </w:pPr>
            <w:r w:rsidRPr="001278CD">
              <w:rPr>
                <w:rFonts w:ascii="Avenir LT Std 35 Light" w:hAnsi="Avenir LT Std 35 Light"/>
                <w:b/>
                <w:bCs/>
                <w:sz w:val="22"/>
                <w:szCs w:val="22"/>
              </w:rPr>
              <w:t>Social insurance</w:t>
            </w:r>
          </w:p>
        </w:tc>
        <w:tc>
          <w:tcPr>
            <w:tcW w:w="7284" w:type="dxa"/>
          </w:tcPr>
          <w:p w14:paraId="4888ED59" w14:textId="77777777" w:rsidR="00C02014" w:rsidRPr="00752A03" w:rsidRDefault="00CE023A" w:rsidP="001028B9">
            <w:pPr>
              <w:pStyle w:val="ListParagraph"/>
              <w:keepLines/>
              <w:numPr>
                <w:ilvl w:val="0"/>
                <w:numId w:val="3"/>
              </w:numPr>
              <w:spacing w:after="0" w:line="240" w:lineRule="auto"/>
              <w:ind w:right="-673"/>
              <w:jc w:val="both"/>
              <w:rPr>
                <w:rFonts w:ascii="Avenir LT Std 35 Light" w:hAnsi="Avenir LT Std 35 Light"/>
                <w:bCs/>
              </w:rPr>
            </w:pPr>
            <w:r>
              <w:rPr>
                <w:rFonts w:ascii="Avenir LT Std 35 Light" w:hAnsi="Avenir LT Std 35 Light"/>
                <w:bCs/>
              </w:rPr>
              <w:t>Broadly s</w:t>
            </w:r>
            <w:r w:rsidR="00C02014" w:rsidRPr="00752A03">
              <w:rPr>
                <w:rFonts w:ascii="Avenir LT Std 35 Light" w:hAnsi="Avenir LT Std 35 Light"/>
                <w:bCs/>
              </w:rPr>
              <w:t>ynonymous with contributory social protection</w:t>
            </w:r>
          </w:p>
        </w:tc>
      </w:tr>
      <w:tr w:rsidR="00155984" w:rsidRPr="001278CD" w14:paraId="6F04A021" w14:textId="77777777" w:rsidTr="00155984">
        <w:tc>
          <w:tcPr>
            <w:tcW w:w="3915" w:type="dxa"/>
          </w:tcPr>
          <w:p w14:paraId="33ADB49B" w14:textId="77777777" w:rsidR="00C02014" w:rsidRPr="001278CD" w:rsidRDefault="00C02014" w:rsidP="001241E3">
            <w:pPr>
              <w:keepLines/>
              <w:spacing w:line="276" w:lineRule="auto"/>
              <w:ind w:right="-673"/>
              <w:jc w:val="both"/>
              <w:rPr>
                <w:rFonts w:ascii="Avenir LT Std 35 Light" w:hAnsi="Avenir LT Std 35 Light"/>
                <w:b/>
                <w:bCs/>
                <w:sz w:val="22"/>
                <w:szCs w:val="22"/>
              </w:rPr>
            </w:pPr>
            <w:r w:rsidRPr="001278CD">
              <w:rPr>
                <w:rFonts w:ascii="Avenir LT Std 35 Light" w:hAnsi="Avenir LT Std 35 Light"/>
                <w:b/>
                <w:bCs/>
                <w:sz w:val="22"/>
                <w:szCs w:val="22"/>
              </w:rPr>
              <w:t>Social care services</w:t>
            </w:r>
          </w:p>
        </w:tc>
        <w:tc>
          <w:tcPr>
            <w:tcW w:w="7284" w:type="dxa"/>
          </w:tcPr>
          <w:p w14:paraId="29F67574" w14:textId="77777777" w:rsidR="00C02014" w:rsidRPr="001278CD" w:rsidRDefault="00C02014" w:rsidP="0042566F">
            <w:pPr>
              <w:keepLines/>
              <w:ind w:right="72"/>
              <w:jc w:val="both"/>
              <w:rPr>
                <w:rFonts w:ascii="Avenir LT Std 35 Light" w:hAnsi="Avenir LT Std 35 Light"/>
                <w:bCs/>
                <w:sz w:val="22"/>
                <w:szCs w:val="22"/>
              </w:rPr>
            </w:pPr>
            <w:r>
              <w:rPr>
                <w:rFonts w:ascii="Avenir LT Std 35 Light" w:hAnsi="Avenir LT Std 35 Light"/>
                <w:bCs/>
                <w:sz w:val="22"/>
                <w:szCs w:val="22"/>
              </w:rPr>
              <w:t>S</w:t>
            </w:r>
            <w:r w:rsidRPr="006D3A28">
              <w:rPr>
                <w:rFonts w:ascii="Avenir LT Std 35 Light" w:hAnsi="Avenir LT Std 35 Light"/>
                <w:bCs/>
                <w:sz w:val="22"/>
                <w:szCs w:val="22"/>
              </w:rPr>
              <w:t>ometimes classified entirely separately from social protection, social care helps address the interaction between social and economic vulnerability, through services such as home-based care and family support services</w:t>
            </w:r>
          </w:p>
        </w:tc>
      </w:tr>
      <w:tr w:rsidR="00155984" w:rsidRPr="001278CD" w14:paraId="6EA2EE99" w14:textId="77777777" w:rsidTr="00155984">
        <w:tc>
          <w:tcPr>
            <w:tcW w:w="3915" w:type="dxa"/>
          </w:tcPr>
          <w:p w14:paraId="1F800CA6" w14:textId="77777777" w:rsidR="00C02014" w:rsidRPr="001278CD" w:rsidRDefault="00C02014" w:rsidP="001241E3">
            <w:pPr>
              <w:keepLines/>
              <w:spacing w:line="276" w:lineRule="auto"/>
              <w:ind w:right="-673"/>
              <w:jc w:val="both"/>
              <w:rPr>
                <w:rFonts w:ascii="Avenir LT Std 35 Light" w:hAnsi="Avenir LT Std 35 Light"/>
                <w:b/>
                <w:bCs/>
                <w:sz w:val="22"/>
                <w:szCs w:val="22"/>
              </w:rPr>
            </w:pPr>
            <w:r w:rsidRPr="001278CD">
              <w:rPr>
                <w:rFonts w:ascii="Avenir LT Std 35 Light" w:hAnsi="Avenir LT Std 35 Light"/>
                <w:b/>
                <w:bCs/>
                <w:sz w:val="22"/>
                <w:szCs w:val="22"/>
              </w:rPr>
              <w:t>Labour market interventions</w:t>
            </w:r>
          </w:p>
        </w:tc>
        <w:tc>
          <w:tcPr>
            <w:tcW w:w="7284" w:type="dxa"/>
          </w:tcPr>
          <w:p w14:paraId="0E71FD1F" w14:textId="77777777" w:rsidR="00C02014" w:rsidRPr="006D3A28" w:rsidRDefault="00C02014" w:rsidP="00420158">
            <w:pPr>
              <w:keepLines/>
              <w:ind w:right="72"/>
              <w:jc w:val="both"/>
              <w:rPr>
                <w:rFonts w:ascii="Avenir LT Std 35 Light" w:hAnsi="Avenir LT Std 35 Light"/>
                <w:bCs/>
                <w:sz w:val="22"/>
                <w:szCs w:val="22"/>
              </w:rPr>
            </w:pPr>
            <w:r w:rsidRPr="006D3A28">
              <w:rPr>
                <w:rFonts w:ascii="Avenir LT Std 35 Light" w:hAnsi="Avenir LT Std 35 Light"/>
                <w:bCs/>
                <w:sz w:val="22"/>
                <w:szCs w:val="22"/>
              </w:rPr>
              <w:t>Labour market interventions provide protection for poor people who are able to work, and aim to ensure basic standards and rights. Interventions can be active or passive:</w:t>
            </w:r>
          </w:p>
          <w:p w14:paraId="4608464F" w14:textId="77777777" w:rsidR="00C02014" w:rsidRPr="00CE023A" w:rsidRDefault="00C02014" w:rsidP="00CE023A">
            <w:pPr>
              <w:pStyle w:val="ListParagraph"/>
              <w:keepLines/>
              <w:numPr>
                <w:ilvl w:val="0"/>
                <w:numId w:val="9"/>
              </w:numPr>
              <w:ind w:right="72"/>
              <w:jc w:val="both"/>
              <w:rPr>
                <w:rFonts w:ascii="Avenir LT Std 35 Light" w:hAnsi="Avenir LT Std 35 Light"/>
                <w:bCs/>
              </w:rPr>
            </w:pPr>
            <w:r w:rsidRPr="00CE023A">
              <w:rPr>
                <w:rFonts w:ascii="Avenir LT Std 35 Light" w:hAnsi="Avenir LT Std 35 Light"/>
                <w:bCs/>
              </w:rPr>
              <w:t>Active labour market policies aim to help the unemployed and the most vulnerable find jobs, through interventions such as job centres, training, and policies to promote small and medium sized enterprises.</w:t>
            </w:r>
          </w:p>
          <w:p w14:paraId="467E1971" w14:textId="77777777" w:rsidR="00C02014" w:rsidRPr="00CE023A" w:rsidRDefault="00C02014" w:rsidP="00CE023A">
            <w:pPr>
              <w:pStyle w:val="ListParagraph"/>
              <w:keepLines/>
              <w:numPr>
                <w:ilvl w:val="0"/>
                <w:numId w:val="9"/>
              </w:numPr>
              <w:ind w:right="72"/>
              <w:jc w:val="both"/>
              <w:rPr>
                <w:rFonts w:ascii="Avenir LT Std 35 Light" w:hAnsi="Avenir LT Std 35 Light"/>
                <w:bCs/>
              </w:rPr>
            </w:pPr>
            <w:r w:rsidRPr="00CE023A">
              <w:rPr>
                <w:rFonts w:ascii="Avenir LT Std 35 Light" w:hAnsi="Avenir LT Std 35 Light"/>
                <w:bCs/>
              </w:rPr>
              <w:t>Passive interventions include maternity benefits, injury compensation, and sickness benefits for those already in work, financed by the employer. Passive interventions also include changes to legislation, for example establishing a minimum wage or safe working conditions.</w:t>
            </w:r>
          </w:p>
        </w:tc>
      </w:tr>
      <w:tr w:rsidR="00155984" w:rsidRPr="001278CD" w14:paraId="2F1E6E38" w14:textId="77777777" w:rsidTr="00155984">
        <w:tc>
          <w:tcPr>
            <w:tcW w:w="3915" w:type="dxa"/>
          </w:tcPr>
          <w:p w14:paraId="7BA848A8" w14:textId="77777777" w:rsidR="00C02014" w:rsidRPr="001278CD" w:rsidRDefault="00C02014" w:rsidP="001241E3">
            <w:pPr>
              <w:keepLines/>
              <w:spacing w:line="276" w:lineRule="auto"/>
              <w:ind w:right="-673"/>
              <w:jc w:val="both"/>
              <w:rPr>
                <w:rFonts w:ascii="Avenir LT Std 35 Light" w:hAnsi="Avenir LT Std 35 Light"/>
                <w:b/>
                <w:bCs/>
                <w:sz w:val="22"/>
                <w:szCs w:val="22"/>
              </w:rPr>
            </w:pPr>
            <w:r w:rsidRPr="001278CD">
              <w:rPr>
                <w:rFonts w:ascii="Avenir LT Std 35 Light" w:hAnsi="Avenir LT Std 35 Light"/>
                <w:b/>
                <w:bCs/>
                <w:sz w:val="22"/>
                <w:szCs w:val="22"/>
              </w:rPr>
              <w:lastRenderedPageBreak/>
              <w:t>Subsidies</w:t>
            </w:r>
          </w:p>
        </w:tc>
        <w:tc>
          <w:tcPr>
            <w:tcW w:w="7284" w:type="dxa"/>
          </w:tcPr>
          <w:p w14:paraId="01F85696" w14:textId="77777777" w:rsidR="00C02014" w:rsidRPr="001278CD" w:rsidRDefault="00C02014" w:rsidP="0042566F">
            <w:pPr>
              <w:keepLines/>
              <w:ind w:right="72"/>
              <w:jc w:val="both"/>
              <w:rPr>
                <w:rFonts w:ascii="Avenir LT Std 35 Light" w:hAnsi="Avenir LT Std 35 Light"/>
                <w:bCs/>
                <w:sz w:val="22"/>
                <w:szCs w:val="22"/>
              </w:rPr>
            </w:pPr>
            <w:r w:rsidRPr="006D3A28">
              <w:rPr>
                <w:rFonts w:ascii="Avenir LT Std 35 Light" w:hAnsi="Avenir LT Std 35 Light"/>
                <w:bCs/>
                <w:sz w:val="22"/>
                <w:szCs w:val="22"/>
              </w:rPr>
              <w:t>Subsidies can keep prices low for basic goods and services consumed by the poor. However,</w:t>
            </w:r>
            <w:r w:rsidR="00420158">
              <w:rPr>
                <w:rFonts w:ascii="Avenir LT Std 35 Light" w:hAnsi="Avenir LT Std 35 Light"/>
                <w:bCs/>
                <w:sz w:val="22"/>
                <w:szCs w:val="22"/>
              </w:rPr>
              <w:t xml:space="preserve"> subsidies are often regressive,</w:t>
            </w:r>
            <w:r w:rsidRPr="006D3A28">
              <w:rPr>
                <w:rFonts w:ascii="Avenir LT Std 35 Light" w:hAnsi="Avenir LT Std 35 Light"/>
                <w:bCs/>
                <w:sz w:val="22"/>
                <w:szCs w:val="22"/>
              </w:rPr>
              <w:t xml:space="preserve"> e.g. on fuel, favours the middle classes who own cars an travel more</w:t>
            </w:r>
          </w:p>
        </w:tc>
      </w:tr>
      <w:tr w:rsidR="00155984" w:rsidRPr="001278CD" w14:paraId="09EAF5D4" w14:textId="77777777" w:rsidTr="00155984">
        <w:tc>
          <w:tcPr>
            <w:tcW w:w="3915" w:type="dxa"/>
          </w:tcPr>
          <w:p w14:paraId="3D7716E3" w14:textId="77777777" w:rsidR="00C02014" w:rsidRPr="001278CD" w:rsidRDefault="00C02014" w:rsidP="001241E3">
            <w:pPr>
              <w:keepLines/>
              <w:spacing w:line="276" w:lineRule="auto"/>
              <w:ind w:right="-673"/>
              <w:jc w:val="both"/>
              <w:rPr>
                <w:rFonts w:ascii="Avenir LT Std 35 Light" w:hAnsi="Avenir LT Std 35 Light"/>
                <w:b/>
                <w:bCs/>
                <w:sz w:val="22"/>
                <w:szCs w:val="22"/>
              </w:rPr>
            </w:pPr>
            <w:r w:rsidRPr="001278CD">
              <w:rPr>
                <w:rFonts w:ascii="Avenir LT Std 35 Light" w:hAnsi="Avenir LT Std 35 Light"/>
                <w:b/>
                <w:bCs/>
                <w:sz w:val="22"/>
                <w:szCs w:val="22"/>
              </w:rPr>
              <w:t>Informal social protection</w:t>
            </w:r>
          </w:p>
        </w:tc>
        <w:tc>
          <w:tcPr>
            <w:tcW w:w="7284" w:type="dxa"/>
          </w:tcPr>
          <w:p w14:paraId="1CB5EA51" w14:textId="77777777" w:rsidR="00C02014" w:rsidRPr="001278CD" w:rsidRDefault="00C02014" w:rsidP="0042566F">
            <w:pPr>
              <w:keepLines/>
              <w:ind w:right="72"/>
              <w:jc w:val="both"/>
              <w:rPr>
                <w:rFonts w:ascii="Avenir LT Std 35 Light" w:hAnsi="Avenir LT Std 35 Light"/>
                <w:bCs/>
                <w:sz w:val="22"/>
                <w:szCs w:val="22"/>
              </w:rPr>
            </w:pPr>
            <w:r w:rsidRPr="006D3A28">
              <w:rPr>
                <w:rFonts w:ascii="Avenir LT Std 35 Light" w:hAnsi="Avenir LT Std 35 Light"/>
                <w:bCs/>
                <w:sz w:val="22"/>
                <w:szCs w:val="22"/>
              </w:rPr>
              <w:t>Traditional community-based forms of social protection distribute risk within a community and fill some of the gaps</w:t>
            </w:r>
            <w:r w:rsidR="00420158">
              <w:rPr>
                <w:rFonts w:ascii="Avenir LT Std 35 Light" w:hAnsi="Avenir LT Std 35 Light"/>
                <w:bCs/>
                <w:sz w:val="22"/>
                <w:szCs w:val="22"/>
              </w:rPr>
              <w:t xml:space="preserve"> left by formal interventions.</w:t>
            </w:r>
            <w:r w:rsidR="00C747E2">
              <w:rPr>
                <w:rFonts w:ascii="Avenir LT Std 35 Light" w:hAnsi="Avenir LT Std 35 Light"/>
                <w:bCs/>
                <w:sz w:val="22"/>
                <w:szCs w:val="22"/>
              </w:rPr>
              <w:t xml:space="preserve"> </w:t>
            </w:r>
            <w:r w:rsidRPr="006D3A28">
              <w:rPr>
                <w:rFonts w:ascii="Avenir LT Std 35 Light" w:hAnsi="Avenir LT Std 35 Light"/>
                <w:bCs/>
                <w:sz w:val="22"/>
                <w:szCs w:val="22"/>
              </w:rPr>
              <w:t>We should always be asking how state interventions support or corrode such spontaneous systems!</w:t>
            </w:r>
          </w:p>
        </w:tc>
      </w:tr>
    </w:tbl>
    <w:p w14:paraId="15E575AC" w14:textId="77777777" w:rsidR="004E7531" w:rsidRPr="00CE023A" w:rsidRDefault="00CE023A" w:rsidP="00D7520E">
      <w:pPr>
        <w:spacing w:line="276" w:lineRule="auto"/>
        <w:ind w:left="-709" w:right="-673"/>
        <w:jc w:val="both"/>
        <w:rPr>
          <w:rFonts w:ascii="Avenir LT Std 35 Light" w:hAnsi="Avenir LT Std 35 Light"/>
          <w:sz w:val="20"/>
          <w:szCs w:val="20"/>
        </w:rPr>
      </w:pPr>
      <w:r w:rsidRPr="00CE023A">
        <w:rPr>
          <w:rFonts w:ascii="Avenir LT Std 35 Light" w:hAnsi="Avenir LT Std 35 Light"/>
          <w:sz w:val="20"/>
          <w:szCs w:val="20"/>
        </w:rPr>
        <w:t>Source: adapted from ILO Glossary</w:t>
      </w:r>
    </w:p>
    <w:p w14:paraId="1EE00F0B" w14:textId="77777777" w:rsidR="000E5130" w:rsidRDefault="000E5130" w:rsidP="00D7520E">
      <w:pPr>
        <w:spacing w:line="276" w:lineRule="auto"/>
        <w:ind w:left="-709" w:right="-673"/>
        <w:jc w:val="both"/>
        <w:rPr>
          <w:rFonts w:ascii="Avenir LT Std 35 Light" w:hAnsi="Avenir LT Std 35 Light"/>
          <w:sz w:val="22"/>
          <w:szCs w:val="22"/>
        </w:rPr>
      </w:pPr>
    </w:p>
    <w:p w14:paraId="14ADDE62" w14:textId="77777777" w:rsidR="00DD15FC" w:rsidRPr="00D7520E" w:rsidRDefault="00DD15FC" w:rsidP="00D7520E">
      <w:pPr>
        <w:spacing w:line="276" w:lineRule="auto"/>
        <w:ind w:left="-709" w:right="-673"/>
        <w:jc w:val="both"/>
        <w:rPr>
          <w:rFonts w:ascii="Avenir LT Std 35 Light" w:hAnsi="Avenir LT Std 35 Light"/>
          <w:sz w:val="22"/>
          <w:szCs w:val="22"/>
        </w:rPr>
      </w:pPr>
    </w:p>
    <w:p w14:paraId="6D3910B8" w14:textId="59FA8709" w:rsidR="000E5130" w:rsidRPr="00D7520E" w:rsidRDefault="000E5130" w:rsidP="00693393">
      <w:pPr>
        <w:spacing w:line="276" w:lineRule="auto"/>
        <w:ind w:left="-709" w:right="-673"/>
        <w:jc w:val="both"/>
        <w:outlineLvl w:val="0"/>
        <w:rPr>
          <w:rFonts w:ascii="Avenir LT Std 35 Light" w:hAnsi="Avenir LT Std 35 Light"/>
          <w:b/>
          <w:u w:val="single"/>
        </w:rPr>
      </w:pPr>
      <w:r w:rsidRPr="00D7520E">
        <w:rPr>
          <w:rFonts w:ascii="Avenir LT Std 35 Light" w:hAnsi="Avenir LT Std 35 Light"/>
          <w:b/>
          <w:u w:val="single"/>
        </w:rPr>
        <w:t>Common Ground Brainstorm</w:t>
      </w:r>
      <w:r w:rsidR="00D16158">
        <w:rPr>
          <w:rFonts w:ascii="Avenir LT Std 35 Light" w:hAnsi="Avenir LT Std 35 Light"/>
          <w:b/>
          <w:u w:val="single"/>
        </w:rPr>
        <w:t xml:space="preserve"> (</w:t>
      </w:r>
      <w:r w:rsidR="00D16158" w:rsidRPr="00D7520E">
        <w:rPr>
          <w:rFonts w:ascii="Avenir LT Std 35 Light" w:hAnsi="Avenir LT Std 35 Light"/>
          <w:b/>
          <w:u w:val="single"/>
        </w:rPr>
        <w:t>SP structure in country</w:t>
      </w:r>
      <w:r w:rsidR="00D16158">
        <w:rPr>
          <w:rFonts w:ascii="Avenir LT Std 35 Light" w:hAnsi="Avenir LT Std 35 Light"/>
          <w:b/>
          <w:u w:val="single"/>
        </w:rPr>
        <w:t>)</w:t>
      </w:r>
      <w:r w:rsidR="009347C9">
        <w:rPr>
          <w:rFonts w:ascii="Avenir LT Std 35 Light" w:hAnsi="Avenir LT Std 35 Light"/>
          <w:b/>
          <w:u w:val="single"/>
        </w:rPr>
        <w:t xml:space="preserve">  </w:t>
      </w:r>
    </w:p>
    <w:p w14:paraId="414348BF" w14:textId="7B1B552F" w:rsidR="000E5130" w:rsidRPr="00D7520E" w:rsidRDefault="009347C9" w:rsidP="00D7520E">
      <w:pPr>
        <w:spacing w:line="276" w:lineRule="auto"/>
        <w:ind w:left="-709" w:right="-673"/>
        <w:jc w:val="both"/>
        <w:rPr>
          <w:rFonts w:ascii="Avenir LT Std 35 Light" w:hAnsi="Avenir LT Std 35 Light"/>
          <w:b/>
        </w:rPr>
      </w:pPr>
      <w:r w:rsidRPr="009347C9">
        <w:rPr>
          <w:rFonts w:ascii="Avenir LT Std 35 Light" w:hAnsi="Avenir LT Std 35 Light"/>
          <w:b/>
          <w:noProof/>
          <w:u w:val="single"/>
        </w:rPr>
        <w:drawing>
          <wp:anchor distT="0" distB="0" distL="114300" distR="114300" simplePos="0" relativeHeight="251662336" behindDoc="0" locked="0" layoutInCell="1" allowOverlap="1" wp14:anchorId="27AD0BEF" wp14:editId="70FC5038">
            <wp:simplePos x="0" y="0"/>
            <wp:positionH relativeFrom="column">
              <wp:posOffset>-509270</wp:posOffset>
            </wp:positionH>
            <wp:positionV relativeFrom="paragraph">
              <wp:posOffset>211455</wp:posOffset>
            </wp:positionV>
            <wp:extent cx="3129915" cy="1917065"/>
            <wp:effectExtent l="0" t="0" r="0" b="6985"/>
            <wp:wrapSquare wrapText="bothSides"/>
            <wp:docPr id="8" name="Picture 4" descr="A close up of text on a white background&#10;&#10;Description generated with high confidence">
              <a:extLst xmlns:a="http://schemas.openxmlformats.org/drawingml/2006/main">
                <a:ext uri="{FF2B5EF4-FFF2-40B4-BE49-F238E27FC236}">
                  <a16:creationId xmlns:a16="http://schemas.microsoft.com/office/drawing/2014/main" id="{905568C4-105B-4E4A-86BB-BBBF9C8258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A close up of text on a white background&#10;&#10;Description generated with high confidence">
                      <a:extLst>
                        <a:ext uri="{FF2B5EF4-FFF2-40B4-BE49-F238E27FC236}">
                          <a16:creationId xmlns:a16="http://schemas.microsoft.com/office/drawing/2014/main" id="{905568C4-105B-4E4A-86BB-BBBF9C8258D2}"/>
                        </a:ext>
                      </a:extLst>
                    </pic:cNvPr>
                    <pic:cNvPicPr>
                      <a:picLocks noChangeAspect="1"/>
                    </pic:cNvPicPr>
                  </pic:nvPicPr>
                  <pic:blipFill rotWithShape="1">
                    <a:blip r:embed="rId9">
                      <a:extLst>
                        <a:ext uri="{28A0092B-C50C-407E-A947-70E740481C1C}">
                          <a14:useLocalDpi xmlns:a14="http://schemas.microsoft.com/office/drawing/2010/main" val="0"/>
                        </a:ext>
                      </a:extLst>
                    </a:blip>
                    <a:srcRect b="18330"/>
                    <a:stretch/>
                  </pic:blipFill>
                  <pic:spPr bwMode="auto">
                    <a:xfrm>
                      <a:off x="0" y="0"/>
                      <a:ext cx="3129915" cy="191706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D4AA26D" w14:textId="77777777" w:rsidR="00266F8D" w:rsidRDefault="00266F8D" w:rsidP="00D7520E">
      <w:pPr>
        <w:spacing w:line="276" w:lineRule="auto"/>
        <w:ind w:left="-709" w:right="-673"/>
        <w:jc w:val="both"/>
        <w:rPr>
          <w:rFonts w:ascii="Avenir LT Std 35 Light" w:hAnsi="Avenir LT Std 35 Light"/>
          <w:sz w:val="22"/>
          <w:szCs w:val="22"/>
        </w:rPr>
      </w:pPr>
      <w:r w:rsidRPr="00D7520E">
        <w:rPr>
          <w:rFonts w:ascii="Avenir LT Std 35 Light" w:hAnsi="Avenir LT Std 35 Light"/>
          <w:b/>
          <w:sz w:val="22"/>
          <w:szCs w:val="22"/>
        </w:rPr>
        <w:t>Purpose:</w:t>
      </w:r>
      <w:r w:rsidRPr="00D7520E">
        <w:rPr>
          <w:rFonts w:ascii="Avenir LT Std 35 Light" w:hAnsi="Avenir LT Std 35 Light"/>
          <w:sz w:val="22"/>
          <w:szCs w:val="22"/>
        </w:rPr>
        <w:t xml:space="preserve"> Define common ground that will be useful throughout the </w:t>
      </w:r>
      <w:r w:rsidR="00693393">
        <w:rPr>
          <w:rFonts w:ascii="Avenir LT Std 35 Light" w:hAnsi="Avenir LT Std 35 Light"/>
          <w:sz w:val="22"/>
          <w:szCs w:val="22"/>
        </w:rPr>
        <w:t>curriculum</w:t>
      </w:r>
      <w:r w:rsidR="00FD0D45">
        <w:rPr>
          <w:rFonts w:ascii="Avenir LT Std 35 Light" w:hAnsi="Avenir LT Std 35 Light"/>
          <w:sz w:val="22"/>
          <w:szCs w:val="22"/>
        </w:rPr>
        <w:t>: H</w:t>
      </w:r>
      <w:r w:rsidRPr="00D7520E">
        <w:rPr>
          <w:rFonts w:ascii="Avenir LT Std 35 Light" w:hAnsi="Avenir LT Std 35 Light"/>
          <w:sz w:val="22"/>
          <w:szCs w:val="22"/>
        </w:rPr>
        <w:t>ow is social protection structured in country?</w:t>
      </w:r>
      <w:r w:rsidR="00320DA4" w:rsidRPr="00320DA4">
        <w:rPr>
          <w:rFonts w:ascii="Avenir LT Std 35 Light" w:hAnsi="Avenir LT Std 35 Light"/>
          <w:sz w:val="22"/>
          <w:szCs w:val="22"/>
        </w:rPr>
        <w:t xml:space="preserve"> W</w:t>
      </w:r>
      <w:r w:rsidRPr="00D7520E">
        <w:rPr>
          <w:rFonts w:ascii="Avenir LT Std 35 Light" w:hAnsi="Avenir LT Std 35 Light"/>
          <w:sz w:val="22"/>
          <w:szCs w:val="22"/>
        </w:rPr>
        <w:t>hat are the key programme</w:t>
      </w:r>
      <w:r w:rsidR="00E8202F">
        <w:rPr>
          <w:rFonts w:ascii="Avenir LT Std 35 Light" w:hAnsi="Avenir LT Std 35 Light"/>
          <w:sz w:val="22"/>
          <w:szCs w:val="22"/>
        </w:rPr>
        <w:t>s? How does contributory vs non-</w:t>
      </w:r>
      <w:r w:rsidRPr="00D7520E">
        <w:rPr>
          <w:rFonts w:ascii="Avenir LT Std 35 Light" w:hAnsi="Avenir LT Std 35 Light"/>
          <w:sz w:val="22"/>
          <w:szCs w:val="22"/>
        </w:rPr>
        <w:t>contributory fare?</w:t>
      </w:r>
      <w:r w:rsidR="004F51E9" w:rsidRPr="00D7520E">
        <w:rPr>
          <w:rFonts w:ascii="Avenir LT Std 35 Light" w:hAnsi="Avenir LT Std 35 Light"/>
          <w:sz w:val="22"/>
          <w:szCs w:val="22"/>
        </w:rPr>
        <w:t xml:space="preserve"> The </w:t>
      </w:r>
      <w:r w:rsidR="00693393">
        <w:rPr>
          <w:rFonts w:ascii="Avenir LT Std 35 Light" w:hAnsi="Avenir LT Std 35 Light"/>
          <w:sz w:val="22"/>
          <w:szCs w:val="22"/>
        </w:rPr>
        <w:t>activity</w:t>
      </w:r>
      <w:r w:rsidR="004F51E9" w:rsidRPr="00D7520E">
        <w:rPr>
          <w:rFonts w:ascii="Avenir LT Std 35 Light" w:hAnsi="Avenir LT Std 35 Light"/>
          <w:sz w:val="22"/>
          <w:szCs w:val="22"/>
        </w:rPr>
        <w:t xml:space="preserve"> will also show there is knowledge in the room. It will be essential, however, to stress from the start we are hereby mapping the </w:t>
      </w:r>
      <w:r w:rsidR="004F51E9" w:rsidRPr="00D7520E">
        <w:rPr>
          <w:rFonts w:ascii="Avenir LT Std 35 Light" w:hAnsi="Avenir LT Std 35 Light"/>
          <w:i/>
          <w:sz w:val="22"/>
          <w:szCs w:val="22"/>
        </w:rPr>
        <w:t>status quo</w:t>
      </w:r>
      <w:r w:rsidR="00F3307C">
        <w:rPr>
          <w:rFonts w:ascii="Avenir LT Std 35 Light" w:hAnsi="Avenir LT Std 35 Light"/>
          <w:sz w:val="22"/>
          <w:szCs w:val="22"/>
        </w:rPr>
        <w:t>…</w:t>
      </w:r>
      <w:r w:rsidR="004F51E9" w:rsidRPr="00D7520E">
        <w:rPr>
          <w:rFonts w:ascii="Avenir LT Std 35 Light" w:hAnsi="Avenir LT Std 35 Light"/>
          <w:sz w:val="22"/>
          <w:szCs w:val="22"/>
        </w:rPr>
        <w:t xml:space="preserve"> which is not necessarily how we would want a</w:t>
      </w:r>
      <w:r w:rsidR="00320DA4">
        <w:rPr>
          <w:rFonts w:ascii="Avenir LT Std 35 Light" w:hAnsi="Avenir LT Std 35 Light"/>
          <w:sz w:val="22"/>
          <w:szCs w:val="22"/>
        </w:rPr>
        <w:t xml:space="preserve"> system to look like – let’s not get stuck in thinking only within existing boxes!</w:t>
      </w:r>
    </w:p>
    <w:p w14:paraId="0ABA972A" w14:textId="77777777" w:rsidR="009347C9" w:rsidRDefault="009347C9" w:rsidP="00D7520E">
      <w:pPr>
        <w:spacing w:line="276" w:lineRule="auto"/>
        <w:ind w:left="-709" w:right="-673"/>
        <w:jc w:val="both"/>
        <w:rPr>
          <w:rFonts w:ascii="Avenir LT Std 35 Light" w:hAnsi="Avenir LT Std 35 Light"/>
          <w:b/>
          <w:sz w:val="22"/>
          <w:szCs w:val="22"/>
        </w:rPr>
      </w:pPr>
    </w:p>
    <w:p w14:paraId="6CD85912" w14:textId="4BDA2497" w:rsidR="00D9536C" w:rsidRPr="00D9536C" w:rsidRDefault="00D9536C" w:rsidP="00D7520E">
      <w:pPr>
        <w:spacing w:line="276" w:lineRule="auto"/>
        <w:ind w:left="-709" w:right="-673"/>
        <w:jc w:val="both"/>
        <w:rPr>
          <w:rFonts w:ascii="Avenir LT Std 35 Light" w:hAnsi="Avenir LT Std 35 Light"/>
          <w:b/>
          <w:sz w:val="22"/>
          <w:szCs w:val="22"/>
        </w:rPr>
      </w:pPr>
      <w:r w:rsidRPr="00D9536C">
        <w:rPr>
          <w:rFonts w:ascii="Avenir LT Std 35 Light" w:hAnsi="Avenir LT Std 35 Light"/>
          <w:b/>
          <w:sz w:val="22"/>
          <w:szCs w:val="22"/>
        </w:rPr>
        <w:t>Summary</w:t>
      </w:r>
    </w:p>
    <w:tbl>
      <w:tblPr>
        <w:tblStyle w:val="TableGrid"/>
        <w:tblW w:w="10202" w:type="dxa"/>
        <w:tblInd w:w="-709" w:type="dxa"/>
        <w:tblLook w:val="04A0" w:firstRow="1" w:lastRow="0" w:firstColumn="1" w:lastColumn="0" w:noHBand="0" w:noVBand="1"/>
      </w:tblPr>
      <w:tblGrid>
        <w:gridCol w:w="10202"/>
      </w:tblGrid>
      <w:tr w:rsidR="00D9536C" w14:paraId="322D894D" w14:textId="77777777" w:rsidTr="00D9536C">
        <w:tc>
          <w:tcPr>
            <w:tcW w:w="10202" w:type="dxa"/>
          </w:tcPr>
          <w:p w14:paraId="71C2D7A1" w14:textId="77777777" w:rsidR="00D9536C" w:rsidRPr="00A4762F" w:rsidRDefault="00D9536C" w:rsidP="00D9536C">
            <w:pPr>
              <w:rPr>
                <w:rFonts w:ascii="Arial" w:hAnsi="Arial" w:cs="Arial"/>
                <w:bCs/>
                <w:sz w:val="21"/>
              </w:rPr>
            </w:pPr>
            <w:r w:rsidRPr="00A4762F">
              <w:rPr>
                <w:rFonts w:ascii="Arial" w:hAnsi="Arial" w:cs="Arial"/>
                <w:b/>
                <w:bCs/>
                <w:sz w:val="21"/>
              </w:rPr>
              <w:t>3’ Task introduction</w:t>
            </w:r>
            <w:r w:rsidRPr="00A4762F">
              <w:rPr>
                <w:rFonts w:ascii="Arial" w:hAnsi="Arial" w:cs="Arial"/>
                <w:bCs/>
                <w:sz w:val="21"/>
              </w:rPr>
              <w:t>: map SP in our country/</w:t>
            </w:r>
            <w:proofErr w:type="spellStart"/>
            <w:r w:rsidRPr="00A4762F">
              <w:rPr>
                <w:rFonts w:ascii="Arial" w:hAnsi="Arial" w:cs="Arial"/>
                <w:bCs/>
                <w:sz w:val="21"/>
              </w:rPr>
              <w:t>ies</w:t>
            </w:r>
            <w:proofErr w:type="spellEnd"/>
            <w:r w:rsidRPr="00A4762F">
              <w:rPr>
                <w:rFonts w:ascii="Arial" w:hAnsi="Arial" w:cs="Arial"/>
                <w:bCs/>
                <w:sz w:val="21"/>
              </w:rPr>
              <w:t xml:space="preserve"> based on our framework/s, we will start with an initial small group brainstorm and then move to plenary</w:t>
            </w:r>
          </w:p>
          <w:p w14:paraId="5AD7365F" w14:textId="77777777" w:rsidR="00D9536C" w:rsidRPr="00A4762F" w:rsidRDefault="00D9536C" w:rsidP="00D9536C">
            <w:pPr>
              <w:rPr>
                <w:rFonts w:ascii="Arial" w:hAnsi="Arial" w:cs="Arial"/>
                <w:bCs/>
                <w:sz w:val="21"/>
              </w:rPr>
            </w:pPr>
          </w:p>
          <w:p w14:paraId="0D4DB028" w14:textId="77777777" w:rsidR="00D9536C" w:rsidRPr="00A4762F" w:rsidRDefault="00D9536C" w:rsidP="00D9536C">
            <w:pPr>
              <w:rPr>
                <w:rFonts w:ascii="Arial" w:hAnsi="Arial" w:cs="Arial"/>
                <w:bCs/>
                <w:sz w:val="21"/>
              </w:rPr>
            </w:pPr>
            <w:r w:rsidRPr="00A4762F">
              <w:rPr>
                <w:rFonts w:ascii="Arial" w:hAnsi="Arial" w:cs="Arial"/>
                <w:b/>
                <w:bCs/>
                <w:sz w:val="21"/>
              </w:rPr>
              <w:t>10’ Brainstorm</w:t>
            </w:r>
            <w:r w:rsidRPr="00A4762F">
              <w:rPr>
                <w:rFonts w:ascii="Arial" w:hAnsi="Arial" w:cs="Arial"/>
                <w:bCs/>
                <w:sz w:val="21"/>
              </w:rPr>
              <w:t xml:space="preserve"> in small mixed or country groups</w:t>
            </w:r>
          </w:p>
          <w:p w14:paraId="786BB99B" w14:textId="77777777" w:rsidR="00D9536C" w:rsidRPr="00A4762F" w:rsidRDefault="00D9536C" w:rsidP="00D9536C">
            <w:pPr>
              <w:rPr>
                <w:rFonts w:ascii="Arial" w:hAnsi="Arial" w:cs="Arial"/>
                <w:bCs/>
                <w:sz w:val="21"/>
              </w:rPr>
            </w:pPr>
          </w:p>
          <w:p w14:paraId="57BC6FA9" w14:textId="77777777" w:rsidR="00D9536C" w:rsidRPr="00A4762F" w:rsidRDefault="00D9536C" w:rsidP="00D9536C">
            <w:pPr>
              <w:rPr>
                <w:rFonts w:ascii="Arial" w:hAnsi="Arial" w:cs="Arial"/>
                <w:bCs/>
                <w:sz w:val="21"/>
              </w:rPr>
            </w:pPr>
            <w:r w:rsidRPr="00A4762F">
              <w:rPr>
                <w:rFonts w:ascii="Arial" w:hAnsi="Arial" w:cs="Arial"/>
                <w:b/>
                <w:bCs/>
                <w:sz w:val="21"/>
              </w:rPr>
              <w:t xml:space="preserve">17’ Plenary discussion </w:t>
            </w:r>
            <w:r w:rsidRPr="00A4762F">
              <w:rPr>
                <w:rFonts w:ascii="Arial" w:hAnsi="Arial" w:cs="Arial"/>
                <w:bCs/>
                <w:sz w:val="21"/>
              </w:rPr>
              <w:t>building a ‘map’ of existing SP programmes in country/</w:t>
            </w:r>
            <w:proofErr w:type="spellStart"/>
            <w:r w:rsidRPr="00A4762F">
              <w:rPr>
                <w:rFonts w:ascii="Arial" w:hAnsi="Arial" w:cs="Arial"/>
                <w:bCs/>
                <w:sz w:val="21"/>
              </w:rPr>
              <w:t>ies</w:t>
            </w:r>
            <w:proofErr w:type="spellEnd"/>
            <w:r w:rsidRPr="00A4762F">
              <w:rPr>
                <w:rFonts w:ascii="Arial" w:hAnsi="Arial" w:cs="Arial"/>
                <w:bCs/>
                <w:sz w:val="21"/>
              </w:rPr>
              <w:t xml:space="preserve"> on flipchart – explain we will be using this throughout the </w:t>
            </w:r>
            <w:r>
              <w:rPr>
                <w:rFonts w:ascii="Arial" w:hAnsi="Arial" w:cs="Arial"/>
                <w:bCs/>
                <w:sz w:val="21"/>
              </w:rPr>
              <w:t>curriculum</w:t>
            </w:r>
            <w:r w:rsidRPr="00A4762F">
              <w:rPr>
                <w:rFonts w:ascii="Arial" w:hAnsi="Arial" w:cs="Arial"/>
                <w:bCs/>
                <w:sz w:val="21"/>
              </w:rPr>
              <w:t xml:space="preserve"> (stick flip chart on wall)</w:t>
            </w:r>
          </w:p>
          <w:p w14:paraId="351643A3" w14:textId="77777777" w:rsidR="00D9536C" w:rsidRDefault="00D9536C" w:rsidP="00D7520E">
            <w:pPr>
              <w:spacing w:line="276" w:lineRule="auto"/>
              <w:ind w:right="-673"/>
              <w:jc w:val="both"/>
              <w:rPr>
                <w:rFonts w:ascii="Avenir LT Std 35 Light" w:hAnsi="Avenir LT Std 35 Light"/>
                <w:sz w:val="22"/>
                <w:szCs w:val="22"/>
              </w:rPr>
            </w:pPr>
          </w:p>
        </w:tc>
      </w:tr>
    </w:tbl>
    <w:p w14:paraId="7D1D09A7" w14:textId="77777777" w:rsidR="00D9536C" w:rsidRDefault="00D9536C" w:rsidP="00D7520E">
      <w:pPr>
        <w:spacing w:line="276" w:lineRule="auto"/>
        <w:ind w:left="-709" w:right="-673"/>
        <w:jc w:val="both"/>
        <w:rPr>
          <w:rFonts w:ascii="Avenir LT Std 35 Light" w:hAnsi="Avenir LT Std 35 Light"/>
          <w:sz w:val="22"/>
          <w:szCs w:val="22"/>
        </w:rPr>
      </w:pPr>
    </w:p>
    <w:p w14:paraId="4345FDAC" w14:textId="77777777" w:rsidR="00320DA4" w:rsidRPr="00D7520E" w:rsidRDefault="00320DA4" w:rsidP="00D7520E">
      <w:pPr>
        <w:spacing w:line="276" w:lineRule="auto"/>
        <w:ind w:left="-709" w:right="-673"/>
        <w:jc w:val="both"/>
        <w:rPr>
          <w:rFonts w:ascii="Avenir LT Std 35 Light" w:hAnsi="Avenir LT Std 35 Light"/>
          <w:sz w:val="22"/>
          <w:szCs w:val="22"/>
        </w:rPr>
      </w:pPr>
    </w:p>
    <w:p w14:paraId="6F2193A9" w14:textId="60358CB7" w:rsidR="00320DA4" w:rsidRDefault="00320DA4" w:rsidP="00D7520E">
      <w:pPr>
        <w:spacing w:line="276" w:lineRule="auto"/>
        <w:ind w:left="-709" w:right="-673"/>
        <w:jc w:val="both"/>
        <w:rPr>
          <w:rFonts w:ascii="Avenir LT Std 35 Light" w:hAnsi="Avenir LT Std 35 Light"/>
          <w:sz w:val="22"/>
          <w:szCs w:val="22"/>
        </w:rPr>
      </w:pPr>
      <w:r w:rsidRPr="00D7520E">
        <w:rPr>
          <w:rFonts w:ascii="Avenir LT Std 35 Light" w:hAnsi="Avenir LT Std 35 Light"/>
          <w:b/>
          <w:sz w:val="22"/>
          <w:szCs w:val="22"/>
        </w:rPr>
        <w:t>Preparation:</w:t>
      </w:r>
      <w:r>
        <w:rPr>
          <w:rFonts w:ascii="Avenir LT Std 35 Light" w:hAnsi="Avenir LT Std 35 Light"/>
          <w:sz w:val="22"/>
          <w:szCs w:val="22"/>
        </w:rPr>
        <w:t xml:space="preserve"> </w:t>
      </w:r>
      <w:r w:rsidR="00211D29">
        <w:rPr>
          <w:rFonts w:ascii="Avenir LT Std 35 Light" w:hAnsi="Avenir LT Std 35 Light"/>
          <w:sz w:val="22"/>
          <w:szCs w:val="22"/>
        </w:rPr>
        <w:t xml:space="preserve">prepare big poster (consisting of two portrait orientation flipchart sheets) and hang it on the wall where all participants have good sight of it.  </w:t>
      </w:r>
      <w:r>
        <w:rPr>
          <w:rFonts w:ascii="Avenir LT Std 35 Light" w:hAnsi="Avenir LT Std 35 Light"/>
          <w:sz w:val="22"/>
          <w:szCs w:val="22"/>
        </w:rPr>
        <w:t xml:space="preserve">Share slide with key questions and ask </w:t>
      </w:r>
      <w:r w:rsidR="00F3307C">
        <w:rPr>
          <w:rFonts w:ascii="Avenir LT Std 35 Light" w:hAnsi="Avenir LT Std 35 Light"/>
          <w:sz w:val="22"/>
          <w:szCs w:val="22"/>
        </w:rPr>
        <w:t>small mixed participant groups</w:t>
      </w:r>
      <w:r>
        <w:rPr>
          <w:rFonts w:ascii="Avenir LT Std 35 Light" w:hAnsi="Avenir LT Std 35 Light"/>
          <w:sz w:val="22"/>
          <w:szCs w:val="22"/>
        </w:rPr>
        <w:t xml:space="preserve"> to discuss briefly </w:t>
      </w:r>
      <w:r w:rsidR="00F3307C">
        <w:rPr>
          <w:rFonts w:ascii="Avenir LT Std 35 Light" w:hAnsi="Avenir LT Std 35 Light"/>
          <w:sz w:val="22"/>
          <w:szCs w:val="22"/>
        </w:rPr>
        <w:t>in their groups</w:t>
      </w:r>
      <w:r w:rsidR="00D9536C">
        <w:rPr>
          <w:rFonts w:ascii="Avenir LT Std 35 Light" w:hAnsi="Avenir LT Std 35 Light"/>
          <w:sz w:val="22"/>
          <w:szCs w:val="22"/>
        </w:rPr>
        <w:t xml:space="preserve"> (10 minutes)</w:t>
      </w:r>
      <w:r w:rsidR="00F3307C">
        <w:rPr>
          <w:rFonts w:ascii="Avenir LT Std 35 Light" w:hAnsi="Avenir LT Std 35 Light"/>
          <w:sz w:val="22"/>
          <w:szCs w:val="22"/>
        </w:rPr>
        <w:t xml:space="preserve"> before</w:t>
      </w:r>
      <w:r>
        <w:rPr>
          <w:rFonts w:ascii="Avenir LT Std 35 Light" w:hAnsi="Avenir LT Std 35 Light"/>
          <w:sz w:val="22"/>
          <w:szCs w:val="22"/>
        </w:rPr>
        <w:t xml:space="preserve"> bring</w:t>
      </w:r>
      <w:r w:rsidR="00F3307C">
        <w:rPr>
          <w:rFonts w:ascii="Avenir LT Std 35 Light" w:hAnsi="Avenir LT Std 35 Light"/>
          <w:sz w:val="22"/>
          <w:szCs w:val="22"/>
        </w:rPr>
        <w:t>ing</w:t>
      </w:r>
      <w:r>
        <w:rPr>
          <w:rFonts w:ascii="Avenir LT Std 35 Light" w:hAnsi="Avenir LT Std 35 Light"/>
          <w:sz w:val="22"/>
          <w:szCs w:val="22"/>
        </w:rPr>
        <w:t xml:space="preserve"> it to plenary for brainstorm.</w:t>
      </w:r>
      <w:r w:rsidR="00D9536C">
        <w:rPr>
          <w:rFonts w:ascii="Avenir LT Std 35 Light" w:hAnsi="Avenir LT Std 35 Light"/>
          <w:sz w:val="22"/>
          <w:szCs w:val="22"/>
        </w:rPr>
        <w:t xml:space="preserve"> Remind them of the structure you have just discussed with slides.</w:t>
      </w:r>
    </w:p>
    <w:p w14:paraId="762AB4F9" w14:textId="77777777" w:rsidR="00320DA4" w:rsidRDefault="00320DA4" w:rsidP="00D7520E">
      <w:pPr>
        <w:spacing w:line="276" w:lineRule="auto"/>
        <w:ind w:left="-709" w:right="-673"/>
        <w:jc w:val="both"/>
        <w:rPr>
          <w:rFonts w:ascii="Avenir LT Std 35 Light" w:hAnsi="Avenir LT Std 35 Light"/>
          <w:sz w:val="22"/>
          <w:szCs w:val="22"/>
        </w:rPr>
      </w:pPr>
    </w:p>
    <w:p w14:paraId="5F6DBAF4" w14:textId="59D6260C" w:rsidR="00BD35FB" w:rsidRPr="00D9536C" w:rsidRDefault="00320DA4" w:rsidP="00D9536C">
      <w:pPr>
        <w:spacing w:line="276" w:lineRule="auto"/>
        <w:ind w:left="-709" w:right="-673"/>
        <w:jc w:val="both"/>
        <w:rPr>
          <w:rFonts w:ascii="Avenir LT Std 35 Light" w:hAnsi="Avenir LT Std 35 Light"/>
          <w:b/>
          <w:sz w:val="22"/>
          <w:szCs w:val="22"/>
        </w:rPr>
      </w:pPr>
      <w:r w:rsidRPr="00D7520E">
        <w:rPr>
          <w:rFonts w:ascii="Avenir LT Std 35 Light" w:hAnsi="Avenir LT Std 35 Light"/>
          <w:b/>
          <w:sz w:val="22"/>
          <w:szCs w:val="22"/>
        </w:rPr>
        <w:t>Process</w:t>
      </w:r>
      <w:r w:rsidR="00D9536C">
        <w:rPr>
          <w:rFonts w:ascii="Avenir LT Std 35 Light" w:hAnsi="Avenir LT Std 35 Light"/>
          <w:b/>
          <w:sz w:val="22"/>
          <w:szCs w:val="22"/>
        </w:rPr>
        <w:t>/D</w:t>
      </w:r>
      <w:r w:rsidR="00BD35FB">
        <w:rPr>
          <w:rFonts w:ascii="Avenir LT Std 35 Light" w:hAnsi="Avenir LT Std 35 Light"/>
          <w:b/>
          <w:sz w:val="22"/>
          <w:szCs w:val="22"/>
        </w:rPr>
        <w:t>ebrief</w:t>
      </w:r>
      <w:r w:rsidRPr="00D7520E">
        <w:rPr>
          <w:rFonts w:ascii="Avenir LT Std 35 Light" w:hAnsi="Avenir LT Std 35 Light"/>
          <w:b/>
          <w:sz w:val="22"/>
          <w:szCs w:val="22"/>
        </w:rPr>
        <w:t>:</w:t>
      </w:r>
      <w:r>
        <w:rPr>
          <w:rFonts w:ascii="Avenir LT Std 35 Light" w:hAnsi="Avenir LT Std 35 Light"/>
          <w:sz w:val="22"/>
          <w:szCs w:val="22"/>
        </w:rPr>
        <w:t xml:space="preserve"> </w:t>
      </w:r>
      <w:r w:rsidR="000E5130" w:rsidRPr="00D7520E">
        <w:rPr>
          <w:rFonts w:ascii="Avenir LT Std 35 Light" w:hAnsi="Avenir LT Std 35 Light"/>
          <w:sz w:val="22"/>
          <w:szCs w:val="22"/>
        </w:rPr>
        <w:t xml:space="preserve">Brainstorms are open and fast-paced, so it needs to have you encourage them (by affirming their existing knowledge and experience), and to set some excitement and hi-energy going into it (pace the room, talk in a range of tones and speeds but never softly and slowly, etc.). </w:t>
      </w:r>
      <w:r>
        <w:rPr>
          <w:rFonts w:ascii="Avenir LT Std 35 Light" w:hAnsi="Avenir LT Std 35 Light"/>
          <w:sz w:val="22"/>
          <w:szCs w:val="22"/>
        </w:rPr>
        <w:t xml:space="preserve">Following the </w:t>
      </w:r>
      <w:r w:rsidR="00372B33">
        <w:rPr>
          <w:rFonts w:ascii="Avenir LT Std 35 Light" w:hAnsi="Avenir LT Std 35 Light"/>
          <w:sz w:val="22"/>
          <w:szCs w:val="22"/>
        </w:rPr>
        <w:t>group</w:t>
      </w:r>
      <w:r>
        <w:rPr>
          <w:rFonts w:ascii="Avenir LT Std 35 Light" w:hAnsi="Avenir LT Std 35 Light"/>
          <w:sz w:val="22"/>
          <w:szCs w:val="22"/>
        </w:rPr>
        <w:t xml:space="preserve"> discussions, ask </w:t>
      </w:r>
      <w:r w:rsidR="00372B33">
        <w:rPr>
          <w:rFonts w:ascii="Avenir LT Std 35 Light" w:hAnsi="Avenir LT Std 35 Light"/>
          <w:sz w:val="22"/>
          <w:szCs w:val="22"/>
        </w:rPr>
        <w:t>the spokesperson</w:t>
      </w:r>
      <w:r>
        <w:rPr>
          <w:rFonts w:ascii="Avenir LT Std 35 Light" w:hAnsi="Avenir LT Std 35 Light"/>
          <w:sz w:val="22"/>
          <w:szCs w:val="22"/>
        </w:rPr>
        <w:t xml:space="preserve"> from each </w:t>
      </w:r>
      <w:r w:rsidR="00372B33">
        <w:rPr>
          <w:rFonts w:ascii="Avenir LT Std 35 Light" w:hAnsi="Avenir LT Std 35 Light"/>
          <w:sz w:val="22"/>
          <w:szCs w:val="22"/>
        </w:rPr>
        <w:t>group</w:t>
      </w:r>
      <w:r>
        <w:rPr>
          <w:rFonts w:ascii="Avenir LT Std 35 Light" w:hAnsi="Avenir LT Std 35 Light"/>
          <w:sz w:val="22"/>
          <w:szCs w:val="22"/>
        </w:rPr>
        <w:t xml:space="preserve"> to </w:t>
      </w:r>
      <w:r w:rsidR="00D9536C">
        <w:rPr>
          <w:rFonts w:ascii="Avenir LT Std 35 Light" w:hAnsi="Avenir LT Std 35 Light"/>
          <w:sz w:val="22"/>
          <w:szCs w:val="22"/>
        </w:rPr>
        <w:t>give you their key insights on</w:t>
      </w:r>
      <w:r>
        <w:rPr>
          <w:rFonts w:ascii="Avenir LT Std 35 Light" w:hAnsi="Avenir LT Std 35 Light"/>
          <w:sz w:val="22"/>
          <w:szCs w:val="22"/>
        </w:rPr>
        <w:t xml:space="preserve"> the structure of the</w:t>
      </w:r>
      <w:r w:rsidR="00372B33">
        <w:rPr>
          <w:rFonts w:ascii="Avenir LT Std 35 Light" w:hAnsi="Avenir LT Std 35 Light"/>
          <w:sz w:val="22"/>
          <w:szCs w:val="22"/>
        </w:rPr>
        <w:t xml:space="preserve"> SP System in the country</w:t>
      </w:r>
      <w:r w:rsidR="00D9536C">
        <w:rPr>
          <w:rFonts w:ascii="Avenir LT Std 35 Light" w:hAnsi="Avenir LT Std 35 Light"/>
          <w:sz w:val="22"/>
          <w:szCs w:val="22"/>
        </w:rPr>
        <w:t xml:space="preserve"> (1 minute per group!)</w:t>
      </w:r>
      <w:r w:rsidR="00211D29">
        <w:rPr>
          <w:rFonts w:ascii="Avenir LT Std 35 Light" w:hAnsi="Avenir LT Std 35 Light"/>
          <w:sz w:val="22"/>
          <w:szCs w:val="22"/>
        </w:rPr>
        <w:t>, with new groups adding any missing information</w:t>
      </w:r>
      <w:r w:rsidR="00372B33">
        <w:rPr>
          <w:rFonts w:ascii="Avenir LT Std 35 Light" w:hAnsi="Avenir LT Std 35 Light"/>
          <w:sz w:val="22"/>
          <w:szCs w:val="22"/>
        </w:rPr>
        <w:t>.</w:t>
      </w:r>
    </w:p>
    <w:p w14:paraId="0FA9FE48" w14:textId="77777777" w:rsidR="00BD35FB" w:rsidRDefault="00BD35FB" w:rsidP="00D7520E">
      <w:pPr>
        <w:spacing w:line="276" w:lineRule="auto"/>
        <w:ind w:left="-709" w:right="-673"/>
        <w:jc w:val="both"/>
        <w:rPr>
          <w:rFonts w:ascii="Avenir LT Std 35 Light" w:hAnsi="Avenir LT Std 35 Light"/>
          <w:sz w:val="22"/>
          <w:szCs w:val="22"/>
        </w:rPr>
      </w:pPr>
    </w:p>
    <w:p w14:paraId="078CC941" w14:textId="2AD6B592" w:rsidR="00BD35FB" w:rsidRDefault="00D9536C" w:rsidP="00D7520E">
      <w:pPr>
        <w:spacing w:line="276" w:lineRule="auto"/>
        <w:ind w:left="-709" w:right="-673"/>
        <w:jc w:val="both"/>
        <w:rPr>
          <w:rFonts w:ascii="Avenir LT Std 35 Light" w:hAnsi="Avenir LT Std 35 Light"/>
          <w:sz w:val="22"/>
          <w:szCs w:val="22"/>
        </w:rPr>
      </w:pPr>
      <w:r>
        <w:rPr>
          <w:rFonts w:ascii="Avenir LT Std 35 Light" w:hAnsi="Avenir LT Std 35 Light"/>
          <w:sz w:val="22"/>
          <w:szCs w:val="22"/>
        </w:rPr>
        <w:lastRenderedPageBreak/>
        <w:t xml:space="preserve">Once you have their insights, you can start the brainstorm mapping. </w:t>
      </w:r>
      <w:r w:rsidR="00211D29">
        <w:rPr>
          <w:rFonts w:ascii="Avenir LT Std 35 Light" w:hAnsi="Avenir LT Std 35 Light"/>
          <w:sz w:val="22"/>
          <w:szCs w:val="22"/>
        </w:rPr>
        <w:t>On the big poster, s</w:t>
      </w:r>
      <w:r w:rsidR="00BD35FB">
        <w:rPr>
          <w:rFonts w:ascii="Avenir LT Std 35 Light" w:hAnsi="Avenir LT Std 35 Light"/>
          <w:sz w:val="22"/>
          <w:szCs w:val="22"/>
        </w:rPr>
        <w:t xml:space="preserve">tart from the top of the flipchart and draw a long </w:t>
      </w:r>
      <w:r w:rsidR="009E4958">
        <w:rPr>
          <w:rFonts w:ascii="Avenir LT Std 35 Light" w:hAnsi="Avenir LT Std 35 Light"/>
          <w:sz w:val="22"/>
          <w:szCs w:val="22"/>
        </w:rPr>
        <w:t>rectangle</w:t>
      </w:r>
      <w:r w:rsidR="00BD35FB">
        <w:rPr>
          <w:rFonts w:ascii="Avenir LT Std 35 Light" w:hAnsi="Avenir LT Std 35 Light"/>
          <w:sz w:val="22"/>
          <w:szCs w:val="22"/>
        </w:rPr>
        <w:t xml:space="preserve"> saying ‘social protection’ then ask the room what you should be putting under that? </w:t>
      </w:r>
    </w:p>
    <w:p w14:paraId="3F1185D3" w14:textId="77777777" w:rsidR="000E5130" w:rsidRDefault="00BD35FB" w:rsidP="00D9536C">
      <w:pPr>
        <w:pStyle w:val="ListParagraph"/>
        <w:numPr>
          <w:ilvl w:val="0"/>
          <w:numId w:val="1"/>
        </w:numPr>
        <w:ind w:left="0" w:right="-673"/>
        <w:jc w:val="both"/>
        <w:rPr>
          <w:rFonts w:ascii="Avenir LT Std 35 Light" w:hAnsi="Avenir LT Std 35 Light"/>
        </w:rPr>
      </w:pPr>
      <w:r w:rsidRPr="00D7520E">
        <w:rPr>
          <w:rFonts w:ascii="Avenir LT Std 35 Light" w:hAnsi="Avenir LT Std 35 Light"/>
        </w:rPr>
        <w:t>Do they have contributory programmes? Which? What are they called? What type of coverage do they have</w:t>
      </w:r>
      <w:r>
        <w:rPr>
          <w:rFonts w:ascii="Avenir LT Std 35 Light" w:hAnsi="Avenir LT Std 35 Light"/>
        </w:rPr>
        <w:t>?</w:t>
      </w:r>
    </w:p>
    <w:p w14:paraId="1E47C6DF" w14:textId="77777777" w:rsidR="00BD35FB" w:rsidRDefault="00BD35FB" w:rsidP="00D9536C">
      <w:pPr>
        <w:pStyle w:val="ListParagraph"/>
        <w:numPr>
          <w:ilvl w:val="0"/>
          <w:numId w:val="1"/>
        </w:numPr>
        <w:ind w:left="0" w:right="-673"/>
        <w:jc w:val="both"/>
        <w:rPr>
          <w:rFonts w:ascii="Avenir LT Std 35 Light" w:hAnsi="Avenir LT Std 35 Light"/>
        </w:rPr>
      </w:pPr>
      <w:r>
        <w:rPr>
          <w:rFonts w:ascii="Avenir LT Std 35 Light" w:hAnsi="Avenir LT Std 35 Light"/>
        </w:rPr>
        <w:t xml:space="preserve">Do they have no contributory programmes? </w:t>
      </w:r>
      <w:r w:rsidRPr="0058370A">
        <w:rPr>
          <w:rFonts w:ascii="Avenir LT Std 35 Light" w:hAnsi="Avenir LT Std 35 Light"/>
        </w:rPr>
        <w:t>Which? What are they called? What type of coverage do they have</w:t>
      </w:r>
      <w:r>
        <w:rPr>
          <w:rFonts w:ascii="Avenir LT Std 35 Light" w:hAnsi="Avenir LT Std 35 Light"/>
        </w:rPr>
        <w:t>?</w:t>
      </w:r>
    </w:p>
    <w:p w14:paraId="42A51CF9" w14:textId="77777777" w:rsidR="00BD35FB" w:rsidRDefault="00BD35FB" w:rsidP="00D9536C">
      <w:pPr>
        <w:pStyle w:val="ListParagraph"/>
        <w:numPr>
          <w:ilvl w:val="0"/>
          <w:numId w:val="1"/>
        </w:numPr>
        <w:ind w:left="0" w:right="-673"/>
        <w:jc w:val="both"/>
        <w:rPr>
          <w:rFonts w:ascii="Avenir LT Std 35 Light" w:hAnsi="Avenir LT Std 35 Light"/>
        </w:rPr>
      </w:pPr>
      <w:r>
        <w:rPr>
          <w:rFonts w:ascii="Avenir LT Std 35 Light" w:hAnsi="Avenir LT Std 35 Light"/>
        </w:rPr>
        <w:t>What other programmes and policies do they have?</w:t>
      </w:r>
      <w:r w:rsidR="00B50A55">
        <w:rPr>
          <w:rFonts w:ascii="Avenir LT Std 35 Light" w:hAnsi="Avenir LT Std 35 Light"/>
        </w:rPr>
        <w:t xml:space="preserve"> How do these fit in the picture?</w:t>
      </w:r>
      <w:r w:rsidR="00D40590">
        <w:rPr>
          <w:rFonts w:ascii="Avenir LT Std 35 Light" w:hAnsi="Avenir LT Std 35 Light"/>
        </w:rPr>
        <w:t xml:space="preserve"> How do different programmes relate to each other/coordinate?</w:t>
      </w:r>
    </w:p>
    <w:p w14:paraId="53554CA1" w14:textId="77777777" w:rsidR="00B50A55" w:rsidRDefault="00B50A55" w:rsidP="00D9536C">
      <w:pPr>
        <w:spacing w:line="276" w:lineRule="auto"/>
        <w:ind w:right="-673"/>
        <w:jc w:val="both"/>
        <w:rPr>
          <w:rFonts w:ascii="Avenir LT Std 35 Light" w:hAnsi="Avenir LT Std 35 Light"/>
          <w:sz w:val="22"/>
          <w:szCs w:val="22"/>
        </w:rPr>
      </w:pPr>
      <w:r w:rsidRPr="00D7520E">
        <w:rPr>
          <w:rFonts w:ascii="Avenir LT Std 35 Light" w:hAnsi="Avenir LT Std 35 Light"/>
          <w:sz w:val="22"/>
          <w:szCs w:val="22"/>
        </w:rPr>
        <w:t>Keep on drawing as you receive the answers</w:t>
      </w:r>
      <w:r>
        <w:rPr>
          <w:rFonts w:ascii="Avenir LT Std 35 Light" w:hAnsi="Avenir LT Std 35 Light"/>
          <w:sz w:val="22"/>
          <w:szCs w:val="22"/>
        </w:rPr>
        <w:t>…</w:t>
      </w:r>
      <w:r w:rsidRPr="00D7520E">
        <w:rPr>
          <w:rFonts w:ascii="Avenir LT Std 35 Light" w:hAnsi="Avenir LT Std 35 Light"/>
          <w:sz w:val="22"/>
          <w:szCs w:val="22"/>
        </w:rPr>
        <w:t xml:space="preserve"> and if delegates do not know you can tell them to find out and come back with that information on the next day.</w:t>
      </w:r>
    </w:p>
    <w:p w14:paraId="0A69A3F8" w14:textId="77777777" w:rsidR="009E4958" w:rsidRDefault="009E4958" w:rsidP="00D7520E">
      <w:pPr>
        <w:spacing w:line="276" w:lineRule="auto"/>
        <w:ind w:left="-709" w:right="-673"/>
        <w:jc w:val="both"/>
        <w:rPr>
          <w:rFonts w:ascii="Avenir LT Std 35 Light" w:hAnsi="Avenir LT Std 35 Light"/>
          <w:sz w:val="22"/>
          <w:szCs w:val="22"/>
        </w:rPr>
      </w:pPr>
    </w:p>
    <w:p w14:paraId="11C40EA7" w14:textId="4FA5E386" w:rsidR="009C3393" w:rsidRDefault="00D9536C" w:rsidP="00D7520E">
      <w:pPr>
        <w:spacing w:line="276" w:lineRule="auto"/>
        <w:ind w:left="-709" w:right="-673"/>
        <w:jc w:val="both"/>
        <w:rPr>
          <w:rFonts w:ascii="Avenir LT Std 35 Light" w:hAnsi="Avenir LT Std 35 Light"/>
          <w:sz w:val="22"/>
          <w:szCs w:val="22"/>
        </w:rPr>
      </w:pPr>
      <w:r w:rsidRPr="00CE023A">
        <w:rPr>
          <w:rFonts w:ascii="Avenir LT Std 35 Light" w:hAnsi="Avenir LT Std 35 Light"/>
          <w:b/>
          <w:bCs/>
          <w:sz w:val="22"/>
          <w:szCs w:val="22"/>
        </w:rPr>
        <w:t>Learning debrief (‘so what’, ‘now what’):</w:t>
      </w:r>
      <w:r>
        <w:rPr>
          <w:rFonts w:ascii="Avenir LT Std 35 Light" w:hAnsi="Avenir LT Std 35 Light"/>
          <w:bCs/>
          <w:sz w:val="22"/>
          <w:szCs w:val="22"/>
        </w:rPr>
        <w:t xml:space="preserve"> </w:t>
      </w:r>
      <w:r w:rsidR="00B50A55">
        <w:rPr>
          <w:rFonts w:ascii="Avenir LT Std 35 Light" w:hAnsi="Avenir LT Std 35 Light"/>
          <w:sz w:val="22"/>
          <w:szCs w:val="22"/>
        </w:rPr>
        <w:t xml:space="preserve">Once you have the full picture ask them if they are happy with your physical representation? Do they fill this system comprehensively addresses the needs of those who are vulnerable? If so why, if not why not? Tell them </w:t>
      </w:r>
      <w:r w:rsidR="009C3393" w:rsidRPr="0058370A">
        <w:rPr>
          <w:rFonts w:ascii="Avenir LT Std 35 Light" w:hAnsi="Avenir LT Std 35 Light"/>
          <w:sz w:val="22"/>
          <w:szCs w:val="22"/>
        </w:rPr>
        <w:t xml:space="preserve">we are hereby mapping the </w:t>
      </w:r>
      <w:r w:rsidR="009C3393" w:rsidRPr="0058370A">
        <w:rPr>
          <w:rFonts w:ascii="Avenir LT Std 35 Light" w:hAnsi="Avenir LT Std 35 Light"/>
          <w:i/>
          <w:sz w:val="22"/>
          <w:szCs w:val="22"/>
        </w:rPr>
        <w:t>status quo</w:t>
      </w:r>
      <w:r w:rsidR="009C3393" w:rsidRPr="0058370A">
        <w:rPr>
          <w:rFonts w:ascii="Avenir LT Std 35 Light" w:hAnsi="Avenir LT Std 35 Light"/>
          <w:sz w:val="22"/>
          <w:szCs w:val="22"/>
        </w:rPr>
        <w:t>.. which is not necessarily how we would want a</w:t>
      </w:r>
      <w:r w:rsidR="009C3393">
        <w:rPr>
          <w:rFonts w:ascii="Avenir LT Std 35 Light" w:hAnsi="Avenir LT Std 35 Light"/>
          <w:sz w:val="22"/>
          <w:szCs w:val="22"/>
        </w:rPr>
        <w:t xml:space="preserve"> system to look like – let’s not get stuck in thinking only within existing boxes! Also tell them we will be using this flipchart map over the next few days to inform our thinking during the various modules..</w:t>
      </w:r>
    </w:p>
    <w:p w14:paraId="2972E0EE" w14:textId="7A301152" w:rsidR="004E7531" w:rsidRDefault="004E7531">
      <w:pPr>
        <w:rPr>
          <w:rFonts w:ascii="Avenir LT Std 35 Light" w:hAnsi="Avenir LT Std 35 Light"/>
          <w:sz w:val="22"/>
          <w:szCs w:val="22"/>
        </w:rPr>
      </w:pPr>
    </w:p>
    <w:p w14:paraId="372BD025" w14:textId="77777777" w:rsidR="00B50A55" w:rsidRPr="00D7520E" w:rsidRDefault="00B50A55" w:rsidP="00D7520E">
      <w:pPr>
        <w:spacing w:line="276" w:lineRule="auto"/>
        <w:ind w:left="-709" w:right="-673"/>
        <w:jc w:val="both"/>
        <w:rPr>
          <w:rFonts w:ascii="Avenir LT Std 35 Light" w:hAnsi="Avenir LT Std 35 Light"/>
          <w:sz w:val="22"/>
          <w:szCs w:val="22"/>
        </w:rPr>
      </w:pPr>
    </w:p>
    <w:p w14:paraId="26DCF26F" w14:textId="77777777" w:rsidR="00BF2CC1" w:rsidRPr="00D7520E" w:rsidRDefault="00BF2CC1" w:rsidP="00693393">
      <w:pPr>
        <w:spacing w:line="276" w:lineRule="auto"/>
        <w:ind w:left="-709" w:right="-673"/>
        <w:jc w:val="both"/>
        <w:outlineLvl w:val="0"/>
        <w:rPr>
          <w:rFonts w:ascii="Avenir LT Std 35 Light" w:hAnsi="Avenir LT Std 35 Light"/>
          <w:b/>
          <w:u w:val="single"/>
        </w:rPr>
      </w:pPr>
      <w:r w:rsidRPr="00D7520E">
        <w:rPr>
          <w:rFonts w:ascii="Avenir LT Std 35 Light" w:hAnsi="Avenir LT Std 35 Light"/>
          <w:b/>
          <w:u w:val="single"/>
        </w:rPr>
        <w:t xml:space="preserve">Why social protection? </w:t>
      </w:r>
      <w:r w:rsidR="00D56E9E">
        <w:rPr>
          <w:rFonts w:ascii="Avenir LT Std 35 Light" w:hAnsi="Avenir LT Std 35 Light"/>
          <w:b/>
          <w:u w:val="single"/>
        </w:rPr>
        <w:t>Develo</w:t>
      </w:r>
      <w:r w:rsidR="00C15F3A">
        <w:rPr>
          <w:rFonts w:ascii="Avenir LT Std 35 Light" w:hAnsi="Avenir LT Std 35 Light"/>
          <w:b/>
          <w:u w:val="single"/>
        </w:rPr>
        <w:t xml:space="preserve">ping </w:t>
      </w:r>
      <w:r w:rsidR="004C10AF">
        <w:rPr>
          <w:rFonts w:ascii="Avenir LT Std 35 Light" w:hAnsi="Avenir LT Std 35 Light"/>
          <w:b/>
          <w:u w:val="single"/>
        </w:rPr>
        <w:t>Scenarios</w:t>
      </w:r>
    </w:p>
    <w:p w14:paraId="054D61BF" w14:textId="77777777" w:rsidR="000E5130" w:rsidRPr="00D7520E" w:rsidRDefault="000E5130" w:rsidP="00D7520E">
      <w:pPr>
        <w:spacing w:line="276" w:lineRule="auto"/>
        <w:ind w:left="-709" w:right="-673"/>
        <w:jc w:val="both"/>
        <w:rPr>
          <w:rFonts w:ascii="Avenir LT Std 35 Light" w:hAnsi="Avenir LT Std 35 Light"/>
          <w:sz w:val="22"/>
          <w:szCs w:val="22"/>
        </w:rPr>
      </w:pPr>
    </w:p>
    <w:p w14:paraId="04AB9290" w14:textId="77777777" w:rsidR="00BF2CC1" w:rsidRPr="00D7520E" w:rsidRDefault="00BF2CC1" w:rsidP="00D7520E">
      <w:pPr>
        <w:spacing w:line="276" w:lineRule="auto"/>
        <w:ind w:left="-709" w:right="-673"/>
        <w:jc w:val="both"/>
        <w:rPr>
          <w:rFonts w:ascii="Avenir LT Std 35 Light" w:hAnsi="Avenir LT Std 35 Light"/>
          <w:sz w:val="22"/>
          <w:szCs w:val="22"/>
        </w:rPr>
      </w:pPr>
      <w:r w:rsidRPr="00D7520E">
        <w:rPr>
          <w:rFonts w:ascii="Avenir LT Std 35 Light" w:hAnsi="Avenir LT Std 35 Light"/>
          <w:b/>
          <w:sz w:val="22"/>
          <w:szCs w:val="22"/>
        </w:rPr>
        <w:t>Purpose</w:t>
      </w:r>
      <w:r w:rsidR="00290F52">
        <w:rPr>
          <w:rFonts w:ascii="Avenir LT Std 35 Light" w:hAnsi="Avenir LT Std 35 Light"/>
          <w:sz w:val="22"/>
          <w:szCs w:val="22"/>
        </w:rPr>
        <w:t>: T</w:t>
      </w:r>
      <w:r w:rsidRPr="00D7520E">
        <w:rPr>
          <w:rFonts w:ascii="Avenir LT Std 35 Light" w:hAnsi="Avenir LT Std 35 Light"/>
          <w:sz w:val="22"/>
          <w:szCs w:val="22"/>
        </w:rPr>
        <w:t xml:space="preserve">o have delegates brainstorm on </w:t>
      </w:r>
      <w:r w:rsidR="00FD08A8" w:rsidRPr="00D7520E">
        <w:rPr>
          <w:rFonts w:ascii="Avenir LT Std 35 Light" w:hAnsi="Avenir LT Std 35 Light"/>
          <w:sz w:val="22"/>
          <w:szCs w:val="22"/>
        </w:rPr>
        <w:t>individual and societal impacts of SP</w:t>
      </w:r>
      <w:r w:rsidR="00290F52">
        <w:rPr>
          <w:rFonts w:ascii="Avenir LT Std 35 Light" w:hAnsi="Avenir LT Std 35 Light"/>
          <w:sz w:val="22"/>
          <w:szCs w:val="22"/>
        </w:rPr>
        <w:t xml:space="preserve">. </w:t>
      </w:r>
      <w:r w:rsidR="00290F52" w:rsidRPr="00290F52">
        <w:rPr>
          <w:rFonts w:ascii="Avenir LT Std 35 Light" w:hAnsi="Avenir LT Std 35 Light"/>
          <w:sz w:val="22"/>
          <w:szCs w:val="22"/>
        </w:rPr>
        <w:t>To lure participants out of their current comfort zones relating to typical SP chains of events a</w:t>
      </w:r>
      <w:r w:rsidR="00D56E9E">
        <w:rPr>
          <w:rFonts w:ascii="Avenir LT Std 35 Light" w:hAnsi="Avenir LT Std 35 Light"/>
          <w:sz w:val="22"/>
          <w:szCs w:val="22"/>
        </w:rPr>
        <w:t>nd change theory through develo</w:t>
      </w:r>
      <w:r w:rsidR="00290F52" w:rsidRPr="00290F52">
        <w:rPr>
          <w:rFonts w:ascii="Avenir LT Std 35 Light" w:hAnsi="Avenir LT Std 35 Light"/>
          <w:sz w:val="22"/>
          <w:szCs w:val="22"/>
        </w:rPr>
        <w:t>ping</w:t>
      </w:r>
      <w:r w:rsidR="0080739B">
        <w:rPr>
          <w:rFonts w:ascii="Avenir LT Std 35 Light" w:hAnsi="Avenir LT Std 35 Light"/>
          <w:sz w:val="22"/>
          <w:szCs w:val="22"/>
        </w:rPr>
        <w:t xml:space="preserve"> ‘complicated’</w:t>
      </w:r>
      <w:r w:rsidR="00290F52" w:rsidRPr="00290F52">
        <w:rPr>
          <w:rFonts w:ascii="Avenir LT Std 35 Light" w:hAnsi="Avenir LT Std 35 Light"/>
          <w:sz w:val="22"/>
          <w:szCs w:val="22"/>
        </w:rPr>
        <w:t xml:space="preserve"> scenarios</w:t>
      </w:r>
      <w:r w:rsidR="00290F52">
        <w:rPr>
          <w:rFonts w:ascii="Avenir LT Std 35 Light" w:hAnsi="Avenir LT Std 35 Light"/>
          <w:sz w:val="22"/>
          <w:szCs w:val="22"/>
        </w:rPr>
        <w:t>.</w:t>
      </w:r>
      <w:r w:rsidR="00C93A96">
        <w:rPr>
          <w:rFonts w:ascii="Avenir LT Std 35 Light" w:hAnsi="Avenir LT Std 35 Light"/>
          <w:sz w:val="22"/>
          <w:szCs w:val="22"/>
        </w:rPr>
        <w:t xml:space="preserve"> See also ‘Learning debrief’ below.</w:t>
      </w:r>
    </w:p>
    <w:p w14:paraId="45225E4D" w14:textId="77777777" w:rsidR="009C2C40" w:rsidRDefault="009C2C40" w:rsidP="00D7520E">
      <w:pPr>
        <w:spacing w:line="276" w:lineRule="auto"/>
        <w:ind w:left="-709" w:right="-673"/>
        <w:jc w:val="both"/>
        <w:rPr>
          <w:rFonts w:ascii="Avenir LT Std 35 Light" w:hAnsi="Avenir LT Std 35 Light"/>
        </w:rPr>
      </w:pPr>
    </w:p>
    <w:p w14:paraId="52888E75" w14:textId="5D5F04A9" w:rsidR="004803AC" w:rsidRDefault="00290F52" w:rsidP="004803AC">
      <w:pPr>
        <w:spacing w:line="276" w:lineRule="auto"/>
        <w:ind w:left="-709" w:right="-673"/>
        <w:jc w:val="both"/>
        <w:rPr>
          <w:rFonts w:ascii="Avenir LT Std 35 Light" w:hAnsi="Avenir LT Std 35 Light"/>
          <w:sz w:val="22"/>
          <w:szCs w:val="22"/>
        </w:rPr>
      </w:pPr>
      <w:r w:rsidRPr="00290F52">
        <w:rPr>
          <w:rFonts w:ascii="Avenir LT Std 35 Light" w:hAnsi="Avenir LT Std 35 Light"/>
          <w:b/>
          <w:sz w:val="22"/>
          <w:szCs w:val="22"/>
        </w:rPr>
        <w:t>Process:</w:t>
      </w:r>
      <w:r>
        <w:rPr>
          <w:rFonts w:ascii="Avenir LT Std 35 Light" w:hAnsi="Avenir LT Std 35 Light"/>
        </w:rPr>
        <w:t xml:space="preserve"> </w:t>
      </w:r>
      <w:r w:rsidR="0058358F">
        <w:rPr>
          <w:rFonts w:ascii="Avenir LT Std 35 Light" w:hAnsi="Avenir LT Std 35 Light"/>
          <w:sz w:val="22"/>
          <w:szCs w:val="22"/>
        </w:rPr>
        <w:t>I</w:t>
      </w:r>
      <w:r w:rsidRPr="00290F52">
        <w:rPr>
          <w:rFonts w:ascii="Avenir LT Std 35 Light" w:hAnsi="Avenir LT Std 35 Light"/>
          <w:sz w:val="22"/>
          <w:szCs w:val="22"/>
        </w:rPr>
        <w:t xml:space="preserve">nvite participants to gather in </w:t>
      </w:r>
      <w:r w:rsidR="00D5199E">
        <w:rPr>
          <w:rFonts w:ascii="Avenir LT Std 35 Light" w:hAnsi="Avenir LT Std 35 Light"/>
          <w:sz w:val="22"/>
          <w:szCs w:val="22"/>
        </w:rPr>
        <w:t>4</w:t>
      </w:r>
      <w:r w:rsidR="0058358F">
        <w:rPr>
          <w:rFonts w:ascii="Avenir LT Std 35 Light" w:hAnsi="Avenir LT Std 35 Light"/>
          <w:sz w:val="22"/>
          <w:szCs w:val="22"/>
        </w:rPr>
        <w:t xml:space="preserve"> mixed</w:t>
      </w:r>
      <w:r w:rsidR="00D56E9E">
        <w:rPr>
          <w:rFonts w:ascii="Avenir LT Std 35 Light" w:hAnsi="Avenir LT Std 35 Light"/>
          <w:sz w:val="22"/>
          <w:szCs w:val="22"/>
        </w:rPr>
        <w:t xml:space="preserve"> groups</w:t>
      </w:r>
      <w:r w:rsidR="00C93A96">
        <w:rPr>
          <w:rFonts w:ascii="Avenir LT Std 35 Light" w:hAnsi="Avenir LT Std 35 Light"/>
          <w:sz w:val="22"/>
          <w:szCs w:val="22"/>
        </w:rPr>
        <w:t xml:space="preserve">: </w:t>
      </w:r>
      <w:r w:rsidR="00407F2C">
        <w:rPr>
          <w:rFonts w:ascii="Avenir LT Std 35 Light" w:hAnsi="Avenir LT Std 35 Light"/>
          <w:sz w:val="22"/>
          <w:szCs w:val="22"/>
        </w:rPr>
        <w:t>groups 1&amp;2 will focus</w:t>
      </w:r>
      <w:r w:rsidR="00C93A96">
        <w:rPr>
          <w:rFonts w:ascii="Avenir LT Std 35 Light" w:hAnsi="Avenir LT Std 35 Light"/>
          <w:sz w:val="22"/>
          <w:szCs w:val="22"/>
        </w:rPr>
        <w:t xml:space="preserve"> on </w:t>
      </w:r>
      <w:r w:rsidR="00407F2C">
        <w:rPr>
          <w:rFonts w:ascii="Avenir LT Std 35 Light" w:hAnsi="Avenir LT Std 35 Light"/>
          <w:sz w:val="22"/>
          <w:szCs w:val="22"/>
        </w:rPr>
        <w:t xml:space="preserve">the </w:t>
      </w:r>
      <w:r w:rsidR="00C93A96">
        <w:rPr>
          <w:rFonts w:ascii="Avenir LT Std 35 Light" w:hAnsi="Avenir LT Std 35 Light"/>
          <w:sz w:val="22"/>
          <w:szCs w:val="22"/>
        </w:rPr>
        <w:t xml:space="preserve">‘positive outcomes’ of receiving cash and </w:t>
      </w:r>
      <w:r w:rsidR="00407F2C">
        <w:rPr>
          <w:rFonts w:ascii="Avenir LT Std 35 Light" w:hAnsi="Avenir LT Std 35 Light"/>
          <w:sz w:val="22"/>
          <w:szCs w:val="22"/>
        </w:rPr>
        <w:t>groups 3&amp;4 on the</w:t>
      </w:r>
      <w:r w:rsidR="00C93A96">
        <w:rPr>
          <w:rFonts w:ascii="Avenir LT Std 35 Light" w:hAnsi="Avenir LT Std 35 Light"/>
          <w:sz w:val="22"/>
          <w:szCs w:val="22"/>
        </w:rPr>
        <w:t xml:space="preserve"> ‘negative outcomes’ of </w:t>
      </w:r>
      <w:r w:rsidR="006E0A99">
        <w:rPr>
          <w:rFonts w:ascii="Avenir LT Std 35 Light" w:hAnsi="Avenir LT Std 35 Light"/>
          <w:sz w:val="22"/>
          <w:szCs w:val="22"/>
        </w:rPr>
        <w:t>not receiving it</w:t>
      </w:r>
      <w:r w:rsidR="00D56E9E">
        <w:rPr>
          <w:rFonts w:ascii="Avenir LT Std 35 Light" w:hAnsi="Avenir LT Std 35 Light"/>
          <w:sz w:val="22"/>
          <w:szCs w:val="22"/>
        </w:rPr>
        <w:t>.</w:t>
      </w:r>
      <w:r w:rsidRPr="00290F52">
        <w:rPr>
          <w:rFonts w:ascii="Avenir LT Std 35 Light" w:hAnsi="Avenir LT Std 35 Light"/>
          <w:sz w:val="22"/>
          <w:szCs w:val="22"/>
        </w:rPr>
        <w:t xml:space="preserve"> </w:t>
      </w:r>
      <w:r w:rsidR="00407F2C">
        <w:rPr>
          <w:rFonts w:ascii="Avenir LT Std 35 Light" w:hAnsi="Avenir LT Std 35 Light"/>
          <w:sz w:val="22"/>
          <w:szCs w:val="22"/>
        </w:rPr>
        <w:t xml:space="preserve">Ask them to nominate </w:t>
      </w:r>
      <w:r w:rsidR="004803AC">
        <w:rPr>
          <w:rFonts w:ascii="Avenir LT Std 35 Light" w:hAnsi="Avenir LT Std 35 Light"/>
          <w:sz w:val="22"/>
          <w:szCs w:val="22"/>
        </w:rPr>
        <w:t>a ‘</w:t>
      </w:r>
      <w:r w:rsidR="004803AC" w:rsidRPr="0080739B">
        <w:rPr>
          <w:rFonts w:ascii="Avenir LT Std 35 Light" w:hAnsi="Avenir LT Std 35 Light"/>
          <w:i/>
          <w:sz w:val="22"/>
          <w:szCs w:val="22"/>
        </w:rPr>
        <w:t>facilitator</w:t>
      </w:r>
      <w:r w:rsidR="004803AC">
        <w:rPr>
          <w:rFonts w:ascii="Avenir LT Std 35 Light" w:hAnsi="Avenir LT Std 35 Light"/>
          <w:sz w:val="22"/>
          <w:szCs w:val="22"/>
        </w:rPr>
        <w:t xml:space="preserve">’ </w:t>
      </w:r>
      <w:r w:rsidR="006E0A99">
        <w:rPr>
          <w:rFonts w:ascii="Avenir LT Std 35 Light" w:hAnsi="Avenir LT Std 35 Light"/>
          <w:sz w:val="22"/>
          <w:szCs w:val="22"/>
        </w:rPr>
        <w:t>(supported by the rest of the team)</w:t>
      </w:r>
      <w:r w:rsidR="00407F2C" w:rsidRPr="00407F2C">
        <w:rPr>
          <w:rFonts w:ascii="Avenir LT Std 35 Light" w:hAnsi="Avenir LT Std 35 Light"/>
          <w:sz w:val="22"/>
          <w:szCs w:val="22"/>
        </w:rPr>
        <w:t xml:space="preserve"> </w:t>
      </w:r>
      <w:r w:rsidR="00407F2C">
        <w:rPr>
          <w:rFonts w:ascii="Avenir LT Std 35 Light" w:hAnsi="Avenir LT Std 35 Light"/>
          <w:sz w:val="22"/>
          <w:szCs w:val="22"/>
        </w:rPr>
        <w:t>within each group as well as</w:t>
      </w:r>
      <w:r w:rsidR="0080739B">
        <w:rPr>
          <w:rFonts w:ascii="Avenir LT Std 35 Light" w:hAnsi="Avenir LT Std 35 Light"/>
          <w:sz w:val="22"/>
          <w:szCs w:val="22"/>
        </w:rPr>
        <w:t xml:space="preserve"> two ‘</w:t>
      </w:r>
      <w:r w:rsidR="0080739B" w:rsidRPr="0080739B">
        <w:rPr>
          <w:rFonts w:ascii="Avenir LT Std 35 Light" w:hAnsi="Avenir LT Std 35 Light"/>
          <w:i/>
          <w:sz w:val="22"/>
          <w:szCs w:val="22"/>
        </w:rPr>
        <w:t>complicators</w:t>
      </w:r>
      <w:r w:rsidR="0080739B">
        <w:rPr>
          <w:rFonts w:ascii="Avenir LT Std 35 Light" w:hAnsi="Avenir LT Std 35 Light"/>
          <w:sz w:val="22"/>
          <w:szCs w:val="22"/>
        </w:rPr>
        <w:t>’</w:t>
      </w:r>
      <w:r w:rsidR="006E0A99">
        <w:rPr>
          <w:rFonts w:ascii="Avenir LT Std 35 Light" w:hAnsi="Avenir LT Std 35 Light"/>
          <w:sz w:val="22"/>
          <w:szCs w:val="22"/>
        </w:rPr>
        <w:t xml:space="preserve">. </w:t>
      </w:r>
      <w:r w:rsidR="00407F2C">
        <w:rPr>
          <w:rFonts w:ascii="Avenir LT Std 35 Light" w:hAnsi="Avenir LT Std 35 Light"/>
          <w:sz w:val="22"/>
          <w:szCs w:val="22"/>
        </w:rPr>
        <w:t>Now follow the b</w:t>
      </w:r>
      <w:r w:rsidR="006E0A99">
        <w:rPr>
          <w:rFonts w:ascii="Avenir LT Std 35 Light" w:hAnsi="Avenir LT Std 35 Light"/>
          <w:sz w:val="22"/>
          <w:szCs w:val="22"/>
        </w:rPr>
        <w:t xml:space="preserve">riefs for each type of group </w:t>
      </w:r>
      <w:r w:rsidR="00407F2C">
        <w:rPr>
          <w:rFonts w:ascii="Avenir LT Std 35 Light" w:hAnsi="Avenir LT Std 35 Light"/>
          <w:sz w:val="22"/>
          <w:szCs w:val="22"/>
        </w:rPr>
        <w:t xml:space="preserve">here </w:t>
      </w:r>
      <w:r w:rsidR="006E0A99">
        <w:rPr>
          <w:rFonts w:ascii="Avenir LT Std 35 Light" w:hAnsi="Avenir LT Std 35 Light"/>
          <w:sz w:val="22"/>
          <w:szCs w:val="22"/>
        </w:rPr>
        <w:t>below</w:t>
      </w:r>
      <w:r w:rsidR="002E012F">
        <w:rPr>
          <w:rFonts w:ascii="Avenir LT Std 35 Light" w:hAnsi="Avenir LT Std 35 Light"/>
          <w:sz w:val="22"/>
          <w:szCs w:val="22"/>
        </w:rPr>
        <w:t xml:space="preserve">. </w:t>
      </w:r>
    </w:p>
    <w:p w14:paraId="5BCDFA37" w14:textId="77777777" w:rsidR="002E012F" w:rsidRDefault="00F00187" w:rsidP="004803AC">
      <w:pPr>
        <w:spacing w:line="276" w:lineRule="auto"/>
        <w:ind w:left="-709" w:right="-673"/>
        <w:jc w:val="both"/>
        <w:rPr>
          <w:rFonts w:ascii="Avenir LT Std 35 Light" w:hAnsi="Avenir LT Std 35 Light"/>
          <w:sz w:val="22"/>
          <w:szCs w:val="22"/>
        </w:rPr>
      </w:pPr>
      <w:r>
        <w:rPr>
          <w:noProof/>
          <w:lang w:val="en-GB" w:eastAsia="en-GB"/>
        </w:rPr>
        <w:lastRenderedPageBreak/>
        <w:drawing>
          <wp:anchor distT="0" distB="0" distL="114300" distR="114300" simplePos="0" relativeHeight="251658240" behindDoc="1" locked="0" layoutInCell="1" allowOverlap="1" wp14:anchorId="34D3D106" wp14:editId="3D069E8F">
            <wp:simplePos x="0" y="0"/>
            <wp:positionH relativeFrom="column">
              <wp:posOffset>3495040</wp:posOffset>
            </wp:positionH>
            <wp:positionV relativeFrom="paragraph">
              <wp:posOffset>175260</wp:posOffset>
            </wp:positionV>
            <wp:extent cx="2947035" cy="4076065"/>
            <wp:effectExtent l="0" t="0" r="5715" b="635"/>
            <wp:wrapTight wrapText="bothSides">
              <wp:wrapPolygon edited="0">
                <wp:start x="0" y="0"/>
                <wp:lineTo x="0" y="21502"/>
                <wp:lineTo x="21502" y="21502"/>
                <wp:lineTo x="21502" y="0"/>
                <wp:lineTo x="0" y="0"/>
              </wp:wrapPolygon>
            </wp:wrapTight>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2947035" cy="4076065"/>
                    </a:xfrm>
                    <a:prstGeom prst="rect">
                      <a:avLst/>
                    </a:prstGeom>
                  </pic:spPr>
                </pic:pic>
              </a:graphicData>
            </a:graphic>
            <wp14:sizeRelH relativeFrom="page">
              <wp14:pctWidth>0</wp14:pctWidth>
            </wp14:sizeRelH>
            <wp14:sizeRelV relativeFrom="page">
              <wp14:pctHeight>0</wp14:pctHeight>
            </wp14:sizeRelV>
          </wp:anchor>
        </w:drawing>
      </w:r>
    </w:p>
    <w:p w14:paraId="0804F669" w14:textId="77777777" w:rsidR="006E0A99" w:rsidRDefault="006E0A99" w:rsidP="002E012F">
      <w:pPr>
        <w:spacing w:line="276" w:lineRule="auto"/>
        <w:ind w:left="-709" w:right="-673"/>
        <w:jc w:val="both"/>
        <w:rPr>
          <w:rFonts w:ascii="Avenir LT Std 35 Light" w:hAnsi="Avenir LT Std 35 Light"/>
          <w:i/>
          <w:sz w:val="22"/>
          <w:szCs w:val="22"/>
        </w:rPr>
      </w:pPr>
      <w:r w:rsidRPr="006E0A99">
        <w:rPr>
          <w:rFonts w:ascii="Avenir LT Std 35 Light" w:hAnsi="Avenir LT Std 35 Light"/>
          <w:b/>
          <w:i/>
          <w:sz w:val="22"/>
          <w:szCs w:val="22"/>
        </w:rPr>
        <w:t>Group</w:t>
      </w:r>
      <w:r>
        <w:rPr>
          <w:rFonts w:ascii="Avenir LT Std 35 Light" w:hAnsi="Avenir LT Std 35 Light"/>
          <w:b/>
          <w:i/>
          <w:sz w:val="22"/>
          <w:szCs w:val="22"/>
        </w:rPr>
        <w:t>s</w:t>
      </w:r>
      <w:r w:rsidRPr="006E0A99">
        <w:rPr>
          <w:rFonts w:ascii="Avenir LT Std 35 Light" w:hAnsi="Avenir LT Std 35 Light"/>
          <w:b/>
          <w:i/>
          <w:sz w:val="22"/>
          <w:szCs w:val="22"/>
        </w:rPr>
        <w:t xml:space="preserve"> 1</w:t>
      </w:r>
      <w:r>
        <w:rPr>
          <w:rFonts w:ascii="Avenir LT Std 35 Light" w:hAnsi="Avenir LT Std 35 Light"/>
          <w:b/>
          <w:i/>
          <w:sz w:val="22"/>
          <w:szCs w:val="22"/>
        </w:rPr>
        <w:t xml:space="preserve"> and 2</w:t>
      </w:r>
      <w:r>
        <w:rPr>
          <w:rFonts w:ascii="Avenir LT Std 35 Light" w:hAnsi="Avenir LT Std 35 Light"/>
          <w:i/>
          <w:sz w:val="22"/>
          <w:szCs w:val="22"/>
        </w:rPr>
        <w:t xml:space="preserve"> ‘Positive Outcomes’ of receiving cash transfer</w:t>
      </w:r>
    </w:p>
    <w:p w14:paraId="416DD93C" w14:textId="77777777" w:rsidR="000E5130" w:rsidRDefault="002E012F" w:rsidP="002E012F">
      <w:pPr>
        <w:spacing w:line="276" w:lineRule="auto"/>
        <w:ind w:left="-709" w:right="-673"/>
        <w:jc w:val="both"/>
        <w:rPr>
          <w:rFonts w:ascii="Avenir LT Std 35 Light" w:hAnsi="Avenir LT Std 35 Light"/>
          <w:sz w:val="22"/>
          <w:szCs w:val="22"/>
        </w:rPr>
      </w:pPr>
      <w:r w:rsidRPr="002E012F">
        <w:rPr>
          <w:rFonts w:ascii="Avenir LT Std 35 Light" w:hAnsi="Avenir LT Std 35 Light"/>
          <w:i/>
          <w:sz w:val="22"/>
          <w:szCs w:val="22"/>
        </w:rPr>
        <w:t>Question (on slide):</w:t>
      </w:r>
      <w:r>
        <w:rPr>
          <w:rFonts w:ascii="Avenir LT Std 35 Light" w:hAnsi="Avenir LT Std 35 Light"/>
          <w:sz w:val="22"/>
          <w:szCs w:val="22"/>
        </w:rPr>
        <w:t xml:space="preserve"> </w:t>
      </w:r>
      <w:r w:rsidR="00290F52" w:rsidRPr="00290F52">
        <w:rPr>
          <w:rFonts w:ascii="Avenir LT Std 35 Light" w:hAnsi="Avenir LT Std 35 Light"/>
          <w:sz w:val="22"/>
          <w:szCs w:val="22"/>
        </w:rPr>
        <w:t>Imagine this woman receives cash for social assistance. How does that affect her, her community and society at large? Develop a scenario in the shape of a tree depicting how the possib</w:t>
      </w:r>
      <w:r>
        <w:rPr>
          <w:rFonts w:ascii="Avenir LT Std 35 Light" w:hAnsi="Avenir LT Std 35 Light"/>
          <w:sz w:val="22"/>
          <w:szCs w:val="22"/>
        </w:rPr>
        <w:t>le chain of events could unfold.</w:t>
      </w:r>
    </w:p>
    <w:p w14:paraId="2E33AA64" w14:textId="33B6E21E" w:rsidR="002E012F" w:rsidRPr="00605002" w:rsidRDefault="002E012F" w:rsidP="001028B9">
      <w:pPr>
        <w:pStyle w:val="ListParagraph"/>
        <w:numPr>
          <w:ilvl w:val="0"/>
          <w:numId w:val="1"/>
        </w:numPr>
        <w:ind w:left="142" w:right="-673"/>
        <w:jc w:val="both"/>
        <w:rPr>
          <w:rFonts w:ascii="Avenir LT Std 35 Light" w:hAnsi="Avenir LT Std 35 Light"/>
        </w:rPr>
      </w:pPr>
      <w:r w:rsidRPr="00605002">
        <w:rPr>
          <w:rFonts w:ascii="Avenir LT Std 35 Light" w:hAnsi="Avenir LT Std 35 Light"/>
          <w:i/>
        </w:rPr>
        <w:t xml:space="preserve">Brief for facilitator and group: </w:t>
      </w:r>
      <w:r w:rsidRPr="00605002">
        <w:rPr>
          <w:rFonts w:ascii="Avenir LT Std 35 Light" w:hAnsi="Avenir LT Std 35 Light"/>
        </w:rPr>
        <w:t>Develop a theory of change</w:t>
      </w:r>
      <w:r w:rsidR="00062B3A" w:rsidRPr="00605002">
        <w:rPr>
          <w:rFonts w:ascii="Avenir LT Std 35 Light" w:hAnsi="Avenir LT Std 35 Light"/>
        </w:rPr>
        <w:t xml:space="preserve"> thinking about positive impacts at individual, community and especially societal level. Represent each ‘impact’ as a leaf on a branch</w:t>
      </w:r>
      <w:r w:rsidR="006E0A99">
        <w:rPr>
          <w:rFonts w:ascii="Avenir LT Std 35 Light" w:hAnsi="Avenir LT Std 35 Light"/>
        </w:rPr>
        <w:t>, growing upwards</w:t>
      </w:r>
      <w:r w:rsidR="00062B3A" w:rsidRPr="00605002">
        <w:rPr>
          <w:rFonts w:ascii="Avenir LT Std 35 Light" w:hAnsi="Avenir LT Std 35 Light"/>
        </w:rPr>
        <w:t>: individual</w:t>
      </w:r>
      <w:r w:rsidR="00605002" w:rsidRPr="00605002">
        <w:rPr>
          <w:rFonts w:ascii="Avenir LT Std 35 Light" w:hAnsi="Avenir LT Std 35 Light"/>
        </w:rPr>
        <w:t xml:space="preserve"> </w:t>
      </w:r>
      <w:r w:rsidR="00062B3A" w:rsidRPr="00605002">
        <w:rPr>
          <w:rFonts w:ascii="Avenir LT Std 35 Light" w:hAnsi="Avenir LT Std 35 Light"/>
        </w:rPr>
        <w:t xml:space="preserve">impacts in </w:t>
      </w:r>
      <w:r w:rsidR="00F52148">
        <w:rPr>
          <w:rFonts w:ascii="Avenir LT Std 35 Light" w:hAnsi="Avenir LT Std 35 Light"/>
        </w:rPr>
        <w:t>one colour</w:t>
      </w:r>
      <w:r w:rsidR="006E0A99">
        <w:rPr>
          <w:rFonts w:ascii="Avenir LT Std 35 Light" w:hAnsi="Avenir LT Std 35 Light"/>
        </w:rPr>
        <w:t xml:space="preserve"> at the bottom</w:t>
      </w:r>
      <w:r w:rsidR="00062B3A" w:rsidRPr="00605002">
        <w:rPr>
          <w:rFonts w:ascii="Avenir LT Std 35 Light" w:hAnsi="Avenir LT Std 35 Light"/>
        </w:rPr>
        <w:t>, community impacts in another colour</w:t>
      </w:r>
      <w:r w:rsidR="006E0A99">
        <w:rPr>
          <w:rFonts w:ascii="Avenir LT Std 35 Light" w:hAnsi="Avenir LT Std 35 Light"/>
        </w:rPr>
        <w:t xml:space="preserve"> in the middle</w:t>
      </w:r>
      <w:r w:rsidR="00062B3A" w:rsidRPr="00605002">
        <w:rPr>
          <w:rFonts w:ascii="Avenir LT Std 35 Light" w:hAnsi="Avenir LT Std 35 Light"/>
        </w:rPr>
        <w:t xml:space="preserve"> and societal impacts in a third colour </w:t>
      </w:r>
      <w:r w:rsidR="006E0A99">
        <w:rPr>
          <w:rFonts w:ascii="Avenir LT Std 35 Light" w:hAnsi="Avenir LT Std 35 Light"/>
        </w:rPr>
        <w:t>at the top</w:t>
      </w:r>
      <w:r w:rsidR="00D9536C">
        <w:rPr>
          <w:rFonts w:ascii="Avenir LT Std 35 Light" w:hAnsi="Avenir LT Std 35 Light"/>
        </w:rPr>
        <w:t xml:space="preserve"> </w:t>
      </w:r>
      <w:r w:rsidR="00062B3A" w:rsidRPr="00605002">
        <w:rPr>
          <w:rFonts w:ascii="Avenir LT Std 35 Light" w:hAnsi="Avenir LT Std 35 Light"/>
        </w:rPr>
        <w:t>(see image)</w:t>
      </w:r>
      <w:r w:rsidR="00605002" w:rsidRPr="00605002">
        <w:rPr>
          <w:rFonts w:ascii="Avenir LT Std 35 Light" w:hAnsi="Avenir LT Std 35 Light"/>
        </w:rPr>
        <w:t xml:space="preserve">. </w:t>
      </w:r>
      <w:r w:rsidR="00F52148">
        <w:rPr>
          <w:rFonts w:ascii="Avenir LT Std 35 Light" w:hAnsi="Avenir LT Std 35 Light"/>
        </w:rPr>
        <w:t>The group</w:t>
      </w:r>
      <w:r w:rsidR="004E0969">
        <w:rPr>
          <w:rFonts w:ascii="Avenir LT Std 35 Light" w:hAnsi="Avenir LT Std 35 Light"/>
        </w:rPr>
        <w:t xml:space="preserve"> also needs to be responding </w:t>
      </w:r>
      <w:r w:rsidR="00F52148">
        <w:rPr>
          <w:rFonts w:ascii="Avenir LT Std 35 Light" w:hAnsi="Avenir LT Std 35 Light"/>
        </w:rPr>
        <w:t xml:space="preserve">to the provocations of the </w:t>
      </w:r>
      <w:r w:rsidR="004E0969">
        <w:rPr>
          <w:rFonts w:ascii="Avenir LT Std 35 Light" w:hAnsi="Avenir LT Std 35 Light"/>
        </w:rPr>
        <w:t>two complicators</w:t>
      </w:r>
      <w:r w:rsidR="00F52148">
        <w:rPr>
          <w:rFonts w:ascii="Avenir LT Std 35 Light" w:hAnsi="Avenir LT Std 35 Light"/>
        </w:rPr>
        <w:t xml:space="preserve"> as they build their ‘tree’</w:t>
      </w:r>
      <w:r w:rsidR="004E0969">
        <w:rPr>
          <w:rFonts w:ascii="Avenir LT Std 35 Light" w:hAnsi="Avenir LT Std 35 Light"/>
        </w:rPr>
        <w:t>.</w:t>
      </w:r>
    </w:p>
    <w:p w14:paraId="0B58E71D" w14:textId="048A4E04" w:rsidR="009B2323" w:rsidRDefault="00282670" w:rsidP="009B2323">
      <w:pPr>
        <w:pStyle w:val="ListParagraph"/>
        <w:numPr>
          <w:ilvl w:val="0"/>
          <w:numId w:val="1"/>
        </w:numPr>
        <w:ind w:left="142" w:right="-673"/>
        <w:jc w:val="both"/>
        <w:rPr>
          <w:rFonts w:ascii="Avenir LT Std 35 Light" w:hAnsi="Avenir LT Std 35 Light"/>
          <w:lang w:val="en-GB"/>
        </w:rPr>
      </w:pPr>
      <w:r w:rsidRPr="00605002">
        <w:rPr>
          <w:rFonts w:ascii="Avenir LT Std 35 Light" w:hAnsi="Avenir LT Std 35 Light"/>
          <w:i/>
        </w:rPr>
        <w:t>Brief for complicators:</w:t>
      </w:r>
      <w:r w:rsidRPr="00605002">
        <w:rPr>
          <w:rFonts w:ascii="Avenir LT Std 35 Light" w:hAnsi="Avenir LT Std 35 Light"/>
          <w:lang w:val="en-GB"/>
        </w:rPr>
        <w:t xml:space="preserve"> </w:t>
      </w:r>
      <w:r w:rsidR="00605002">
        <w:rPr>
          <w:rFonts w:ascii="Avenir LT Std 35 Light" w:hAnsi="Avenir LT Std 35 Light"/>
          <w:lang w:val="en-GB"/>
        </w:rPr>
        <w:t>complicators need to put spanners in the wheels of the facilitator and his/her team</w:t>
      </w:r>
      <w:r w:rsidR="004E0969">
        <w:rPr>
          <w:rFonts w:ascii="Avenir LT Std 35 Light" w:hAnsi="Avenir LT Std 35 Light"/>
          <w:lang w:val="en-GB"/>
        </w:rPr>
        <w:t xml:space="preserve"> by drawing on anecdotal evidence of cash transfers not working or triggering negative behaviour</w:t>
      </w:r>
      <w:r w:rsidR="00E13E29">
        <w:rPr>
          <w:rFonts w:ascii="Avenir LT Std 35 Light" w:hAnsi="Avenir LT Std 35 Light"/>
          <w:lang w:val="en-GB"/>
        </w:rPr>
        <w:t xml:space="preserve"> (think about newspaper articles, widely held beliefs!).</w:t>
      </w:r>
      <w:r w:rsidR="004E0969">
        <w:rPr>
          <w:rFonts w:ascii="Avenir LT Std 35 Light" w:hAnsi="Avenir LT Std 35 Light"/>
          <w:lang w:val="en-GB"/>
        </w:rPr>
        <w:t xml:space="preserve"> At each level, they need to be thinking: what could go wrong? These inputs are then added in red as leaves falling off the </w:t>
      </w:r>
      <w:proofErr w:type="gramStart"/>
      <w:r w:rsidR="004E0969">
        <w:rPr>
          <w:rFonts w:ascii="Avenir LT Std 35 Light" w:hAnsi="Avenir LT Std 35 Light"/>
          <w:lang w:val="en-GB"/>
        </w:rPr>
        <w:t>tree..</w:t>
      </w:r>
      <w:proofErr w:type="gramEnd"/>
      <w:r w:rsidR="004E0969">
        <w:rPr>
          <w:rFonts w:ascii="Avenir LT Std 35 Light" w:hAnsi="Avenir LT Std 35 Light"/>
          <w:lang w:val="en-GB"/>
        </w:rPr>
        <w:t xml:space="preserve"> see image. Examples could include: money being spent on alcohol and cigarettes, cash making people lazy and dependant, etc.</w:t>
      </w:r>
      <w:r w:rsidR="00A8069A">
        <w:rPr>
          <w:rFonts w:ascii="Avenir LT Std 35 Light" w:hAnsi="Avenir LT Std 35 Light"/>
          <w:lang w:val="en-GB"/>
        </w:rPr>
        <w:t xml:space="preserve"> Let the group talk for a bit before stepping in as the complicators.</w:t>
      </w:r>
    </w:p>
    <w:p w14:paraId="5F81D8C4" w14:textId="1365C487" w:rsidR="009B2323" w:rsidRDefault="009B2323" w:rsidP="009B2323">
      <w:pPr>
        <w:pStyle w:val="ListParagraph"/>
        <w:ind w:left="142" w:right="-673"/>
        <w:jc w:val="both"/>
        <w:rPr>
          <w:rFonts w:ascii="Avenir LT Std 35 Light" w:hAnsi="Avenir LT Std 35 Light"/>
          <w:i/>
        </w:rPr>
      </w:pPr>
    </w:p>
    <w:p w14:paraId="4231230B" w14:textId="7703D134" w:rsidR="009B2323" w:rsidRPr="009B2323" w:rsidRDefault="009B2323" w:rsidP="009B2323">
      <w:pPr>
        <w:pStyle w:val="ListParagraph"/>
        <w:ind w:left="142" w:right="-673"/>
        <w:jc w:val="both"/>
        <w:rPr>
          <w:rFonts w:ascii="Avenir LT Std 35 Light" w:hAnsi="Avenir LT Std 35 Light"/>
          <w:lang w:val="en-GB"/>
        </w:rPr>
      </w:pPr>
      <w:r>
        <w:rPr>
          <w:rFonts w:ascii="Avenir LT Std 35 Light" w:hAnsi="Avenir LT Std 35 Light"/>
          <w:lang w:val="en-GB"/>
        </w:rPr>
        <w:t>(As the facilitator you may decide t</w:t>
      </w:r>
      <w:r w:rsidR="00A8069A">
        <w:rPr>
          <w:rFonts w:ascii="Avenir LT Std 35 Light" w:hAnsi="Avenir LT Std 35 Light"/>
          <w:lang w:val="en-GB"/>
        </w:rPr>
        <w:t>o run this activity by only focusing on the positive outcomes of receiving cash transfer and not the negative outcomes as well as per the outline below)</w:t>
      </w:r>
    </w:p>
    <w:p w14:paraId="53380722" w14:textId="26DEE38E" w:rsidR="006E0A99" w:rsidRPr="00B14779" w:rsidRDefault="006E0A99" w:rsidP="00B14779">
      <w:pPr>
        <w:keepNext/>
        <w:ind w:left="-709" w:right="-675"/>
        <w:jc w:val="both"/>
        <w:rPr>
          <w:rFonts w:ascii="Avenir LT Std 35 Light" w:hAnsi="Avenir LT Std 35 Light"/>
          <w:sz w:val="22"/>
          <w:szCs w:val="22"/>
          <w:lang w:val="en-GB"/>
        </w:rPr>
      </w:pPr>
      <w:r w:rsidRPr="00B14779">
        <w:rPr>
          <w:rFonts w:ascii="Avenir LT Std 35 Light" w:hAnsi="Avenir LT Std 35 Light"/>
          <w:b/>
          <w:i/>
          <w:sz w:val="22"/>
          <w:szCs w:val="22"/>
        </w:rPr>
        <w:t>Group</w:t>
      </w:r>
      <w:r w:rsidR="00D46141">
        <w:rPr>
          <w:rFonts w:ascii="Avenir LT Std 35 Light" w:hAnsi="Avenir LT Std 35 Light"/>
          <w:b/>
          <w:i/>
          <w:sz w:val="22"/>
          <w:szCs w:val="22"/>
        </w:rPr>
        <w:t>s</w:t>
      </w:r>
      <w:r w:rsidRPr="00B14779">
        <w:rPr>
          <w:rFonts w:ascii="Avenir LT Std 35 Light" w:hAnsi="Avenir LT Std 35 Light"/>
          <w:b/>
          <w:i/>
          <w:sz w:val="22"/>
          <w:szCs w:val="22"/>
        </w:rPr>
        <w:t xml:space="preserve"> 3</w:t>
      </w:r>
      <w:r w:rsidR="00D46141">
        <w:rPr>
          <w:rFonts w:ascii="Avenir LT Std 35 Light" w:hAnsi="Avenir LT Std 35 Light"/>
          <w:b/>
          <w:i/>
          <w:sz w:val="22"/>
          <w:szCs w:val="22"/>
        </w:rPr>
        <w:t xml:space="preserve"> and 4</w:t>
      </w:r>
      <w:r w:rsidRPr="00B14779">
        <w:rPr>
          <w:rFonts w:ascii="Avenir LT Std 35 Light" w:hAnsi="Avenir LT Std 35 Light"/>
          <w:i/>
          <w:sz w:val="22"/>
          <w:szCs w:val="22"/>
        </w:rPr>
        <w:t xml:space="preserve"> ‘Negative Outcomes’ of not receiving cash transfer</w:t>
      </w:r>
    </w:p>
    <w:p w14:paraId="27768CB4" w14:textId="77777777" w:rsidR="00B14779" w:rsidRDefault="006E0A99" w:rsidP="00B14779">
      <w:pPr>
        <w:spacing w:line="276" w:lineRule="auto"/>
        <w:ind w:left="-709" w:right="-673"/>
        <w:jc w:val="both"/>
        <w:rPr>
          <w:rFonts w:ascii="Avenir LT Std 35 Light" w:hAnsi="Avenir LT Std 35 Light"/>
          <w:sz w:val="22"/>
          <w:szCs w:val="22"/>
        </w:rPr>
      </w:pPr>
      <w:r w:rsidRPr="00B14779">
        <w:rPr>
          <w:rFonts w:ascii="Avenir LT Std 35 Light" w:hAnsi="Avenir LT Std 35 Light"/>
          <w:i/>
          <w:sz w:val="22"/>
          <w:szCs w:val="22"/>
        </w:rPr>
        <w:t>Question (on slide):</w:t>
      </w:r>
      <w:r w:rsidRPr="00B14779">
        <w:rPr>
          <w:rFonts w:ascii="Avenir LT Std 35 Light" w:hAnsi="Avenir LT Std 35 Light"/>
          <w:sz w:val="22"/>
          <w:szCs w:val="22"/>
        </w:rPr>
        <w:t xml:space="preserve"> What if she does not receive the cash? What would happen then?</w:t>
      </w:r>
      <w:r w:rsidR="00B14779">
        <w:rPr>
          <w:rFonts w:ascii="Avenir LT Std 35 Light" w:hAnsi="Avenir LT Std 35 Light"/>
        </w:rPr>
        <w:t xml:space="preserve"> </w:t>
      </w:r>
      <w:r w:rsidR="00B14779" w:rsidRPr="00290F52">
        <w:rPr>
          <w:rFonts w:ascii="Avenir LT Std 35 Light" w:hAnsi="Avenir LT Std 35 Light"/>
          <w:sz w:val="22"/>
          <w:szCs w:val="22"/>
        </w:rPr>
        <w:t>Develop a scenario in the shape of a tree depicting how the possib</w:t>
      </w:r>
      <w:r w:rsidR="00B14779">
        <w:rPr>
          <w:rFonts w:ascii="Avenir LT Std 35 Light" w:hAnsi="Avenir LT Std 35 Light"/>
          <w:sz w:val="22"/>
          <w:szCs w:val="22"/>
        </w:rPr>
        <w:t>le chain of events could unfold.</w:t>
      </w:r>
    </w:p>
    <w:p w14:paraId="0A0097B5" w14:textId="77777777" w:rsidR="00B14779" w:rsidRPr="00605002" w:rsidRDefault="00B14779" w:rsidP="00B14779">
      <w:pPr>
        <w:pStyle w:val="ListParagraph"/>
        <w:numPr>
          <w:ilvl w:val="0"/>
          <w:numId w:val="1"/>
        </w:numPr>
        <w:ind w:left="142" w:right="-673"/>
        <w:jc w:val="both"/>
        <w:rPr>
          <w:rFonts w:ascii="Avenir LT Std 35 Light" w:hAnsi="Avenir LT Std 35 Light"/>
        </w:rPr>
      </w:pPr>
      <w:r w:rsidRPr="00605002">
        <w:rPr>
          <w:rFonts w:ascii="Avenir LT Std 35 Light" w:hAnsi="Avenir LT Std 35 Light"/>
          <w:i/>
        </w:rPr>
        <w:t xml:space="preserve">Brief for facilitator and group: </w:t>
      </w:r>
      <w:r w:rsidRPr="00605002">
        <w:rPr>
          <w:rFonts w:ascii="Avenir LT Std 35 Light" w:hAnsi="Avenir LT Std 35 Light"/>
        </w:rPr>
        <w:t xml:space="preserve">Develop a theory of change thinking about </w:t>
      </w:r>
      <w:r>
        <w:rPr>
          <w:rFonts w:ascii="Avenir LT Std 35 Light" w:hAnsi="Avenir LT Std 35 Light"/>
        </w:rPr>
        <w:t>negative</w:t>
      </w:r>
      <w:r w:rsidRPr="00605002">
        <w:rPr>
          <w:rFonts w:ascii="Avenir LT Std 35 Light" w:hAnsi="Avenir LT Std 35 Light"/>
        </w:rPr>
        <w:t xml:space="preserve"> impacts</w:t>
      </w:r>
      <w:r>
        <w:rPr>
          <w:rFonts w:ascii="Avenir LT Std 35 Light" w:hAnsi="Avenir LT Std 35 Light"/>
        </w:rPr>
        <w:t xml:space="preserve"> of not receiving that assistance</w:t>
      </w:r>
      <w:r w:rsidRPr="00605002">
        <w:rPr>
          <w:rFonts w:ascii="Avenir LT Std 35 Light" w:hAnsi="Avenir LT Std 35 Light"/>
        </w:rPr>
        <w:t xml:space="preserve"> at individual, community and especially societal level. Represent each ‘</w:t>
      </w:r>
      <w:r>
        <w:rPr>
          <w:rFonts w:ascii="Avenir LT Std 35 Light" w:hAnsi="Avenir LT Std 35 Light"/>
        </w:rPr>
        <w:t xml:space="preserve">negative </w:t>
      </w:r>
      <w:r w:rsidRPr="00605002">
        <w:rPr>
          <w:rFonts w:ascii="Avenir LT Std 35 Light" w:hAnsi="Avenir LT Std 35 Light"/>
        </w:rPr>
        <w:t xml:space="preserve">impact’ as a </w:t>
      </w:r>
      <w:r>
        <w:rPr>
          <w:rFonts w:ascii="Avenir LT Std 35 Light" w:hAnsi="Avenir LT Std 35 Light"/>
        </w:rPr>
        <w:t>root of a tree, growing downwards</w:t>
      </w:r>
      <w:r w:rsidRPr="00605002">
        <w:rPr>
          <w:rFonts w:ascii="Avenir LT Std 35 Light" w:hAnsi="Avenir LT Std 35 Light"/>
        </w:rPr>
        <w:t xml:space="preserve">: individual impacts in </w:t>
      </w:r>
      <w:r>
        <w:rPr>
          <w:rFonts w:ascii="Avenir LT Std 35 Light" w:hAnsi="Avenir LT Std 35 Light"/>
        </w:rPr>
        <w:t>one colour at the top</w:t>
      </w:r>
      <w:r w:rsidRPr="00605002">
        <w:rPr>
          <w:rFonts w:ascii="Avenir LT Std 35 Light" w:hAnsi="Avenir LT Std 35 Light"/>
        </w:rPr>
        <w:t>, community impacts in another colour</w:t>
      </w:r>
      <w:r>
        <w:rPr>
          <w:rFonts w:ascii="Avenir LT Std 35 Light" w:hAnsi="Avenir LT Std 35 Light"/>
        </w:rPr>
        <w:t xml:space="preserve"> in the middle</w:t>
      </w:r>
      <w:r w:rsidRPr="00605002">
        <w:rPr>
          <w:rFonts w:ascii="Avenir LT Std 35 Light" w:hAnsi="Avenir LT Std 35 Light"/>
        </w:rPr>
        <w:t xml:space="preserve"> and societal impacts in a third colour </w:t>
      </w:r>
      <w:r>
        <w:rPr>
          <w:rFonts w:ascii="Avenir LT Std 35 Light" w:hAnsi="Avenir LT Std 35 Light"/>
        </w:rPr>
        <w:t xml:space="preserve">at the bottom </w:t>
      </w:r>
      <w:r w:rsidRPr="00605002">
        <w:rPr>
          <w:rFonts w:ascii="Avenir LT Std 35 Light" w:hAnsi="Avenir LT Std 35 Light"/>
        </w:rPr>
        <w:t>(</w:t>
      </w:r>
      <w:r>
        <w:rPr>
          <w:rFonts w:ascii="Avenir LT Std 35 Light" w:hAnsi="Avenir LT Std 35 Light"/>
        </w:rPr>
        <w:t>reverse of image above</w:t>
      </w:r>
      <w:r w:rsidRPr="00605002">
        <w:rPr>
          <w:rFonts w:ascii="Avenir LT Std 35 Light" w:hAnsi="Avenir LT Std 35 Light"/>
        </w:rPr>
        <w:t xml:space="preserve">). </w:t>
      </w:r>
      <w:r>
        <w:rPr>
          <w:rFonts w:ascii="Avenir LT Std 35 Light" w:hAnsi="Avenir LT Std 35 Light"/>
        </w:rPr>
        <w:t>The group also needs to be responding to the provocations of the two complicators.</w:t>
      </w:r>
    </w:p>
    <w:p w14:paraId="53C8A4B6" w14:textId="094EEBC0" w:rsidR="006E0A99" w:rsidRPr="001A3D92" w:rsidRDefault="00B14779" w:rsidP="001A3D92">
      <w:pPr>
        <w:pStyle w:val="ListParagraph"/>
        <w:numPr>
          <w:ilvl w:val="0"/>
          <w:numId w:val="1"/>
        </w:numPr>
        <w:ind w:left="142" w:right="-673"/>
        <w:jc w:val="both"/>
        <w:rPr>
          <w:rFonts w:ascii="Avenir LT Std 35 Light" w:hAnsi="Avenir LT Std 35 Light"/>
          <w:lang w:val="en-GB"/>
        </w:rPr>
      </w:pPr>
      <w:r w:rsidRPr="00605002">
        <w:rPr>
          <w:rFonts w:ascii="Avenir LT Std 35 Light" w:hAnsi="Avenir LT Std 35 Light"/>
          <w:i/>
        </w:rPr>
        <w:t>Brief for complicators:</w:t>
      </w:r>
      <w:r w:rsidRPr="00605002">
        <w:rPr>
          <w:rFonts w:ascii="Avenir LT Std 35 Light" w:hAnsi="Avenir LT Std 35 Light"/>
          <w:lang w:val="en-GB"/>
        </w:rPr>
        <w:t xml:space="preserve"> </w:t>
      </w:r>
      <w:r>
        <w:rPr>
          <w:rFonts w:ascii="Avenir LT Std 35 Light" w:hAnsi="Avenir LT Std 35 Light"/>
          <w:lang w:val="en-GB"/>
        </w:rPr>
        <w:t xml:space="preserve">complicators need to put spanners in the wheels of the facilitator and his/her team by drawing on anecdotal evidence </w:t>
      </w:r>
      <w:r w:rsidR="001A3D92">
        <w:rPr>
          <w:rFonts w:ascii="Avenir LT Std 35 Light" w:hAnsi="Avenir LT Std 35 Light"/>
          <w:lang w:val="en-GB"/>
        </w:rPr>
        <w:t xml:space="preserve">to </w:t>
      </w:r>
      <w:r w:rsidR="00D9536C">
        <w:rPr>
          <w:rFonts w:ascii="Avenir LT Std 35 Light" w:hAnsi="Avenir LT Std 35 Light"/>
          <w:lang w:val="en-GB"/>
        </w:rPr>
        <w:t>show</w:t>
      </w:r>
      <w:r w:rsidR="001A3D92">
        <w:rPr>
          <w:rFonts w:ascii="Avenir LT Std 35 Light" w:hAnsi="Avenir LT Std 35 Light"/>
          <w:lang w:val="en-GB"/>
        </w:rPr>
        <w:t xml:space="preserve"> that social protection is not </w:t>
      </w:r>
      <w:r w:rsidR="00D9536C">
        <w:rPr>
          <w:rFonts w:ascii="Avenir LT Std 35 Light" w:hAnsi="Avenir LT Std 35 Light"/>
          <w:lang w:val="en-GB"/>
        </w:rPr>
        <w:t>needed</w:t>
      </w:r>
      <w:r w:rsidR="001A3D92">
        <w:rPr>
          <w:rFonts w:ascii="Avenir LT Std 35 Light" w:hAnsi="Avenir LT Std 35 Light"/>
          <w:lang w:val="en-GB"/>
        </w:rPr>
        <w:t xml:space="preserve"> to support her</w:t>
      </w:r>
      <w:r w:rsidR="00D9536C">
        <w:rPr>
          <w:rFonts w:ascii="Avenir LT Std 35 Light" w:hAnsi="Avenir LT Std 35 Light"/>
          <w:lang w:val="en-GB"/>
        </w:rPr>
        <w:t>, as other policies can and will play this role</w:t>
      </w:r>
      <w:r w:rsidR="001A3D92">
        <w:rPr>
          <w:rFonts w:ascii="Avenir LT Std 35 Light" w:hAnsi="Avenir LT Std 35 Light"/>
          <w:lang w:val="en-GB"/>
        </w:rPr>
        <w:t>. E.g. economic growth at national level will trickle down to her, quality education (e.g. pre-school for her kids) is all she needs, etc</w:t>
      </w:r>
      <w:r>
        <w:rPr>
          <w:rFonts w:ascii="Avenir LT Std 35 Light" w:hAnsi="Avenir LT Std 35 Light"/>
          <w:lang w:val="en-GB"/>
        </w:rPr>
        <w:t xml:space="preserve">. </w:t>
      </w:r>
      <w:r w:rsidR="001A3D92">
        <w:rPr>
          <w:rFonts w:ascii="Avenir LT Std 35 Light" w:hAnsi="Avenir LT Std 35 Light"/>
          <w:lang w:val="en-GB"/>
        </w:rPr>
        <w:t>they will draw these in RED and add them to the roots picture.</w:t>
      </w:r>
    </w:p>
    <w:p w14:paraId="5363CF87" w14:textId="3E9B24AB" w:rsidR="00290F52" w:rsidRDefault="00290F52" w:rsidP="00D7520E">
      <w:pPr>
        <w:spacing w:line="276" w:lineRule="auto"/>
        <w:ind w:left="-709" w:right="-673"/>
        <w:jc w:val="both"/>
        <w:rPr>
          <w:rFonts w:ascii="Avenir LT Std 35 Light" w:hAnsi="Avenir LT Std 35 Light"/>
          <w:sz w:val="22"/>
          <w:szCs w:val="22"/>
        </w:rPr>
      </w:pPr>
      <w:r w:rsidRPr="00290F52">
        <w:rPr>
          <w:rFonts w:ascii="Avenir LT Std 35 Light" w:hAnsi="Avenir LT Std 35 Light"/>
          <w:sz w:val="22"/>
          <w:szCs w:val="22"/>
        </w:rPr>
        <w:lastRenderedPageBreak/>
        <w:t xml:space="preserve">Give small </w:t>
      </w:r>
      <w:r w:rsidR="009C2C40">
        <w:rPr>
          <w:rFonts w:ascii="Avenir LT Std 35 Light" w:hAnsi="Avenir LT Std 35 Light"/>
          <w:sz w:val="22"/>
          <w:szCs w:val="22"/>
        </w:rPr>
        <w:t>mixed participant groups 20 min</w:t>
      </w:r>
      <w:r w:rsidRPr="00290F52">
        <w:rPr>
          <w:rFonts w:ascii="Avenir LT Std 35 Light" w:hAnsi="Avenir LT Std 35 Light"/>
          <w:sz w:val="22"/>
          <w:szCs w:val="22"/>
        </w:rPr>
        <w:t xml:space="preserve"> to develop their scenarios on a flip chart showing the sequence of events, and how one things leads to another on the personal, community and society at large level.</w:t>
      </w:r>
      <w:r w:rsidR="001A3D92">
        <w:rPr>
          <w:rFonts w:ascii="Avenir LT Std 35 Light" w:hAnsi="Avenir LT Std 35 Light"/>
          <w:sz w:val="22"/>
          <w:szCs w:val="22"/>
        </w:rPr>
        <w:t xml:space="preserve"> Walk </w:t>
      </w:r>
      <w:r w:rsidR="00D46141">
        <w:rPr>
          <w:rFonts w:ascii="Avenir LT Std 35 Light" w:hAnsi="Avenir LT Std 35 Light"/>
          <w:sz w:val="22"/>
          <w:szCs w:val="22"/>
        </w:rPr>
        <w:t>a</w:t>
      </w:r>
      <w:r w:rsidR="001A3D92">
        <w:rPr>
          <w:rFonts w:ascii="Avenir LT Std 35 Light" w:hAnsi="Avenir LT Std 35 Light"/>
          <w:sz w:val="22"/>
          <w:szCs w:val="22"/>
        </w:rPr>
        <w:t xml:space="preserve">round the groups </w:t>
      </w:r>
      <w:r w:rsidR="00407F2C">
        <w:rPr>
          <w:rFonts w:ascii="Avenir LT Std 35 Light" w:hAnsi="Avenir LT Std 35 Light"/>
          <w:sz w:val="22"/>
          <w:szCs w:val="22"/>
        </w:rPr>
        <w:t xml:space="preserve">to observe their progress and clarify </w:t>
      </w:r>
      <w:r w:rsidR="001A3D92">
        <w:rPr>
          <w:rFonts w:ascii="Avenir LT Std 35 Light" w:hAnsi="Avenir LT Std 35 Light"/>
          <w:sz w:val="22"/>
          <w:szCs w:val="22"/>
        </w:rPr>
        <w:t>any questions</w:t>
      </w:r>
      <w:r w:rsidR="00D46141">
        <w:rPr>
          <w:rFonts w:ascii="Avenir LT Std 35 Light" w:hAnsi="Avenir LT Std 35 Light"/>
          <w:sz w:val="22"/>
          <w:szCs w:val="22"/>
        </w:rPr>
        <w:t xml:space="preserve"> they may have</w:t>
      </w:r>
      <w:r w:rsidR="001A3D92">
        <w:rPr>
          <w:rFonts w:ascii="Avenir LT Std 35 Light" w:hAnsi="Avenir LT Std 35 Light"/>
          <w:sz w:val="22"/>
          <w:szCs w:val="22"/>
        </w:rPr>
        <w:t>.</w:t>
      </w:r>
    </w:p>
    <w:p w14:paraId="371D6016" w14:textId="77777777" w:rsidR="00290F52" w:rsidRDefault="00290F52" w:rsidP="00D7520E">
      <w:pPr>
        <w:spacing w:line="276" w:lineRule="auto"/>
        <w:ind w:left="-709" w:right="-673"/>
        <w:jc w:val="both"/>
        <w:rPr>
          <w:rFonts w:ascii="Avenir LT Std 35 Light" w:hAnsi="Avenir LT Std 35 Light"/>
          <w:sz w:val="22"/>
          <w:szCs w:val="22"/>
        </w:rPr>
      </w:pPr>
    </w:p>
    <w:p w14:paraId="7CFBF0FF" w14:textId="77777777" w:rsidR="001A3D92" w:rsidRDefault="00290F52" w:rsidP="00062D70">
      <w:pPr>
        <w:spacing w:line="276" w:lineRule="auto"/>
        <w:ind w:left="-709" w:right="-673"/>
        <w:jc w:val="both"/>
        <w:rPr>
          <w:rFonts w:ascii="Avenir LT Std 35 Light" w:hAnsi="Avenir LT Std 35 Light"/>
          <w:sz w:val="22"/>
          <w:szCs w:val="22"/>
        </w:rPr>
      </w:pPr>
      <w:r w:rsidRPr="00290F52">
        <w:rPr>
          <w:rFonts w:ascii="Avenir LT Std 35 Light" w:hAnsi="Avenir LT Std 35 Light"/>
          <w:b/>
          <w:sz w:val="22"/>
          <w:szCs w:val="22"/>
        </w:rPr>
        <w:t>Debrief</w:t>
      </w:r>
      <w:r w:rsidR="001A3D92">
        <w:rPr>
          <w:rFonts w:ascii="Avenir LT Std 35 Light" w:hAnsi="Avenir LT Std 35 Light"/>
          <w:b/>
          <w:sz w:val="22"/>
          <w:szCs w:val="22"/>
        </w:rPr>
        <w:t xml:space="preserve"> (what)</w:t>
      </w:r>
      <w:r w:rsidRPr="00290F52">
        <w:rPr>
          <w:rFonts w:ascii="Avenir LT Std 35 Light" w:hAnsi="Avenir LT Std 35 Light"/>
          <w:b/>
          <w:sz w:val="22"/>
          <w:szCs w:val="22"/>
        </w:rPr>
        <w:t xml:space="preserve">: </w:t>
      </w:r>
      <w:r>
        <w:rPr>
          <w:rFonts w:ascii="Avenir LT Std 35 Light" w:hAnsi="Avenir LT Std 35 Light"/>
          <w:sz w:val="22"/>
          <w:szCs w:val="22"/>
        </w:rPr>
        <w:t xml:space="preserve">Let each group’s spokesperson present </w:t>
      </w:r>
      <w:r w:rsidR="009C2C40">
        <w:rPr>
          <w:rFonts w:ascii="Avenir LT Std 35 Light" w:hAnsi="Avenir LT Std 35 Light"/>
          <w:sz w:val="22"/>
          <w:szCs w:val="22"/>
        </w:rPr>
        <w:t xml:space="preserve">the most important </w:t>
      </w:r>
      <w:r w:rsidR="001A3D92">
        <w:rPr>
          <w:rFonts w:ascii="Avenir LT Std 35 Light" w:hAnsi="Avenir LT Std 35 Light"/>
          <w:sz w:val="22"/>
          <w:szCs w:val="22"/>
        </w:rPr>
        <w:t>and the most</w:t>
      </w:r>
      <w:r w:rsidR="009C2C40">
        <w:rPr>
          <w:rFonts w:ascii="Avenir LT Std 35 Light" w:hAnsi="Avenir LT Std 35 Light"/>
          <w:sz w:val="22"/>
          <w:szCs w:val="22"/>
        </w:rPr>
        <w:t xml:space="preserve"> contested aspects of </w:t>
      </w:r>
      <w:r>
        <w:rPr>
          <w:rFonts w:ascii="Avenir LT Std 35 Light" w:hAnsi="Avenir LT Std 35 Light"/>
          <w:sz w:val="22"/>
          <w:szCs w:val="22"/>
        </w:rPr>
        <w:t>their scenario</w:t>
      </w:r>
      <w:r w:rsidR="001A3D92">
        <w:rPr>
          <w:rFonts w:ascii="Avenir LT Std 35 Light" w:hAnsi="Avenir LT Std 35 Light"/>
          <w:sz w:val="22"/>
          <w:szCs w:val="22"/>
        </w:rPr>
        <w:t>, ideally focusing briefly on each level</w:t>
      </w:r>
      <w:r>
        <w:rPr>
          <w:rFonts w:ascii="Avenir LT Std 35 Light" w:hAnsi="Avenir LT Std 35 Light"/>
          <w:sz w:val="22"/>
          <w:szCs w:val="22"/>
        </w:rPr>
        <w:t xml:space="preserve">. </w:t>
      </w:r>
    </w:p>
    <w:p w14:paraId="68597200" w14:textId="77777777" w:rsidR="001A3D92" w:rsidRDefault="001A3D92" w:rsidP="00062D70">
      <w:pPr>
        <w:spacing w:line="276" w:lineRule="auto"/>
        <w:ind w:left="-709" w:right="-673"/>
        <w:jc w:val="both"/>
        <w:rPr>
          <w:rFonts w:ascii="Avenir LT Std 35 Light" w:hAnsi="Avenir LT Std 35 Light"/>
          <w:sz w:val="22"/>
          <w:szCs w:val="22"/>
        </w:rPr>
      </w:pPr>
    </w:p>
    <w:p w14:paraId="4A776482" w14:textId="77777777" w:rsidR="001A3D92" w:rsidRDefault="001A3D92" w:rsidP="00062D70">
      <w:pPr>
        <w:spacing w:line="276" w:lineRule="auto"/>
        <w:ind w:left="-709" w:right="-673"/>
        <w:jc w:val="both"/>
        <w:rPr>
          <w:rFonts w:ascii="Avenir LT Std 35 Light" w:hAnsi="Avenir LT Std 35 Light"/>
          <w:sz w:val="22"/>
          <w:szCs w:val="22"/>
        </w:rPr>
      </w:pPr>
      <w:r w:rsidRPr="001A3D92">
        <w:rPr>
          <w:rFonts w:ascii="Avenir LT Std 35 Light" w:hAnsi="Avenir LT Std 35 Light"/>
          <w:b/>
          <w:sz w:val="22"/>
          <w:szCs w:val="22"/>
        </w:rPr>
        <w:t>Learning debrief (so what, now what)</w:t>
      </w:r>
      <w:r>
        <w:rPr>
          <w:rFonts w:ascii="Avenir LT Std 35 Light" w:hAnsi="Avenir LT Std 35 Light"/>
          <w:sz w:val="22"/>
          <w:szCs w:val="22"/>
        </w:rPr>
        <w:t>: Ask participants what they have learned from the exercise, or draw this out yourself, with key learnings including: a) social assistance may be catered at individuals and their households, but can have strong societal impacts (e.g. social cohesion; b) there are many negative associations around SP, but these are mostly rooted in fears, beliefs and anecdotal evidence: one falling tree makes much more noise than a whole forest growing.</w:t>
      </w:r>
    </w:p>
    <w:p w14:paraId="6157A864" w14:textId="77777777" w:rsidR="00E13E29" w:rsidRDefault="00290F52" w:rsidP="00062D70">
      <w:pPr>
        <w:spacing w:line="276" w:lineRule="auto"/>
        <w:ind w:left="-709" w:right="-673"/>
        <w:jc w:val="both"/>
        <w:rPr>
          <w:rFonts w:ascii="Avenir LT Std 35 Light" w:hAnsi="Avenir LT Std 35 Light"/>
          <w:sz w:val="22"/>
          <w:szCs w:val="22"/>
        </w:rPr>
      </w:pPr>
      <w:r>
        <w:rPr>
          <w:rFonts w:ascii="Avenir LT Std 35 Light" w:hAnsi="Avenir LT Std 35 Light"/>
          <w:sz w:val="22"/>
          <w:szCs w:val="22"/>
        </w:rPr>
        <w:t xml:space="preserve">Then use slides to confirm that there is substantive </w:t>
      </w:r>
      <w:r w:rsidR="00E13E29">
        <w:rPr>
          <w:rFonts w:ascii="Avenir LT Std 35 Light" w:hAnsi="Avenir LT Std 35 Light"/>
          <w:sz w:val="22"/>
          <w:szCs w:val="22"/>
        </w:rPr>
        <w:t xml:space="preserve">regional </w:t>
      </w:r>
      <w:r>
        <w:rPr>
          <w:rFonts w:ascii="Avenir LT Std 35 Light" w:hAnsi="Avenir LT Std 35 Light"/>
          <w:sz w:val="22"/>
          <w:szCs w:val="22"/>
        </w:rPr>
        <w:t>evidence supporting these pathways</w:t>
      </w:r>
      <w:r w:rsidR="00E13E29">
        <w:rPr>
          <w:rFonts w:ascii="Avenir LT Std 35 Light" w:hAnsi="Avenir LT Std 35 Light"/>
          <w:sz w:val="22"/>
          <w:szCs w:val="22"/>
        </w:rPr>
        <w:t xml:space="preserve"> and debunking some of the myths</w:t>
      </w:r>
      <w:r>
        <w:rPr>
          <w:rFonts w:ascii="Avenir LT Std 35 Light" w:hAnsi="Avenir LT Std 35 Light"/>
          <w:sz w:val="22"/>
          <w:szCs w:val="22"/>
        </w:rPr>
        <w:t>.</w:t>
      </w:r>
    </w:p>
    <w:p w14:paraId="7AE3E402" w14:textId="77777777" w:rsidR="00062D70" w:rsidRDefault="00062D70" w:rsidP="00062D70">
      <w:pPr>
        <w:spacing w:line="276" w:lineRule="auto"/>
        <w:ind w:left="-709" w:right="-673"/>
        <w:jc w:val="both"/>
        <w:rPr>
          <w:rFonts w:ascii="Avenir LT Std 35 Light" w:hAnsi="Avenir LT Std 35 Light"/>
          <w:b/>
          <w:u w:val="single"/>
        </w:rPr>
      </w:pPr>
    </w:p>
    <w:p w14:paraId="13AF1F35" w14:textId="77777777" w:rsidR="004E7531" w:rsidRDefault="004E7531" w:rsidP="00062D70">
      <w:pPr>
        <w:spacing w:line="276" w:lineRule="auto"/>
        <w:ind w:left="-709" w:right="-673"/>
        <w:jc w:val="both"/>
        <w:rPr>
          <w:rFonts w:ascii="Avenir LT Std 35 Light" w:hAnsi="Avenir LT Std 35 Light"/>
          <w:b/>
          <w:u w:val="single"/>
        </w:rPr>
      </w:pPr>
    </w:p>
    <w:p w14:paraId="404CFF1C" w14:textId="77777777" w:rsidR="000A7D04" w:rsidRPr="00D7520E" w:rsidRDefault="007A32E0" w:rsidP="00693393">
      <w:pPr>
        <w:spacing w:line="276" w:lineRule="auto"/>
        <w:ind w:left="-709" w:right="-673"/>
        <w:jc w:val="both"/>
        <w:outlineLvl w:val="0"/>
        <w:rPr>
          <w:rFonts w:ascii="Avenir LT Std 35 Light" w:hAnsi="Avenir LT Std 35 Light"/>
          <w:b/>
          <w:u w:val="single"/>
        </w:rPr>
      </w:pPr>
      <w:r>
        <w:rPr>
          <w:rFonts w:ascii="Avenir LT Std 35 Light" w:hAnsi="Avenir LT Std 35 Light"/>
          <w:b/>
          <w:u w:val="single"/>
        </w:rPr>
        <w:t>Activity: Mapping driving</w:t>
      </w:r>
      <w:r w:rsidR="00B66291">
        <w:rPr>
          <w:rFonts w:ascii="Avenir LT Std 35 Light" w:hAnsi="Avenir LT Std 35 Light"/>
          <w:b/>
          <w:u w:val="single"/>
        </w:rPr>
        <w:t xml:space="preserve"> success factors</w:t>
      </w:r>
      <w:r>
        <w:rPr>
          <w:rFonts w:ascii="Avenir LT Std 35 Light" w:hAnsi="Avenir LT Std 35 Light"/>
          <w:b/>
          <w:u w:val="single"/>
        </w:rPr>
        <w:t xml:space="preserve"> and restraining forces</w:t>
      </w:r>
    </w:p>
    <w:p w14:paraId="64E39A41" w14:textId="77777777" w:rsidR="000A7D04" w:rsidRDefault="000A7D04" w:rsidP="00D7520E">
      <w:pPr>
        <w:spacing w:line="276" w:lineRule="auto"/>
        <w:ind w:left="-709" w:right="-673"/>
        <w:jc w:val="both"/>
        <w:rPr>
          <w:rFonts w:ascii="Avenir LT Std 35 Light" w:hAnsi="Avenir LT Std 35 Light"/>
          <w:b/>
        </w:rPr>
      </w:pPr>
    </w:p>
    <w:p w14:paraId="0AA19B97" w14:textId="77777777" w:rsidR="000E5130" w:rsidRDefault="000A7D04" w:rsidP="00D7520E">
      <w:pPr>
        <w:spacing w:line="276" w:lineRule="auto"/>
        <w:ind w:left="-709" w:right="-673"/>
        <w:jc w:val="both"/>
        <w:rPr>
          <w:rFonts w:ascii="Avenir LT Std 35 Light" w:hAnsi="Avenir LT Std 35 Light"/>
          <w:sz w:val="22"/>
          <w:szCs w:val="22"/>
        </w:rPr>
      </w:pPr>
      <w:r w:rsidRPr="00D7520E">
        <w:rPr>
          <w:rFonts w:ascii="Avenir LT Std 35 Light" w:hAnsi="Avenir LT Std 35 Light"/>
          <w:b/>
          <w:sz w:val="22"/>
          <w:szCs w:val="22"/>
        </w:rPr>
        <w:t>Purpose</w:t>
      </w:r>
      <w:r>
        <w:rPr>
          <w:rFonts w:ascii="Avenir LT Std 35 Light" w:hAnsi="Avenir LT Std 35 Light"/>
          <w:b/>
          <w:sz w:val="22"/>
          <w:szCs w:val="22"/>
        </w:rPr>
        <w:t xml:space="preserve">: </w:t>
      </w:r>
      <w:r w:rsidR="00E01305">
        <w:rPr>
          <w:rFonts w:ascii="Avenir LT Std 35 Light" w:hAnsi="Avenir LT Std 35 Light"/>
          <w:sz w:val="22"/>
          <w:szCs w:val="22"/>
        </w:rPr>
        <w:t>for delegates to start thinking through what is working in favour of social protection in their countries and what is working against…</w:t>
      </w:r>
      <w:r w:rsidR="00B66291">
        <w:rPr>
          <w:rFonts w:ascii="Avenir LT Std 35 Light" w:hAnsi="Avenir LT Std 35 Light"/>
          <w:sz w:val="22"/>
          <w:szCs w:val="22"/>
        </w:rPr>
        <w:t xml:space="preserve"> we will come back to this again and again.</w:t>
      </w:r>
      <w:r w:rsidR="00E01305">
        <w:rPr>
          <w:rFonts w:ascii="Avenir LT Std 35 Light" w:hAnsi="Avenir LT Std 35 Light"/>
          <w:sz w:val="22"/>
          <w:szCs w:val="22"/>
        </w:rPr>
        <w:t xml:space="preserve"> </w:t>
      </w:r>
      <w:r w:rsidR="00B66291">
        <w:rPr>
          <w:rFonts w:ascii="Avenir LT Std 35 Light" w:hAnsi="Avenir LT Std 35 Light"/>
          <w:sz w:val="22"/>
          <w:szCs w:val="22"/>
        </w:rPr>
        <w:t>See also ‘learning debrief’ below.</w:t>
      </w:r>
    </w:p>
    <w:p w14:paraId="0A0D69AD" w14:textId="77777777" w:rsidR="00D9536C" w:rsidRDefault="00D9536C" w:rsidP="00D7520E">
      <w:pPr>
        <w:spacing w:line="276" w:lineRule="auto"/>
        <w:ind w:left="-709" w:right="-673"/>
        <w:jc w:val="both"/>
        <w:rPr>
          <w:rFonts w:ascii="Avenir LT Std 35 Light" w:hAnsi="Avenir LT Std 35 Light"/>
          <w:sz w:val="22"/>
          <w:szCs w:val="22"/>
          <w:highlight w:val="cyan"/>
        </w:rPr>
      </w:pPr>
    </w:p>
    <w:p w14:paraId="74DA9983" w14:textId="77777777" w:rsidR="00E01305" w:rsidRDefault="00E01305" w:rsidP="00D7520E">
      <w:pPr>
        <w:spacing w:line="276" w:lineRule="auto"/>
        <w:ind w:left="-709" w:right="-673"/>
        <w:jc w:val="both"/>
        <w:rPr>
          <w:rFonts w:ascii="Avenir LT Std 35 Light" w:hAnsi="Avenir LT Std 35 Light"/>
          <w:sz w:val="22"/>
          <w:szCs w:val="22"/>
        </w:rPr>
      </w:pPr>
      <w:r w:rsidRPr="00D7520E">
        <w:rPr>
          <w:rFonts w:ascii="Avenir LT Std 35 Light" w:hAnsi="Avenir LT Std 35 Light"/>
          <w:b/>
          <w:sz w:val="22"/>
          <w:szCs w:val="22"/>
        </w:rPr>
        <w:t xml:space="preserve">Process: </w:t>
      </w:r>
      <w:r w:rsidR="00F3051C" w:rsidRPr="00D7520E">
        <w:rPr>
          <w:rFonts w:ascii="Avenir LT Std 35 Light" w:hAnsi="Avenir LT Std 35 Light"/>
          <w:sz w:val="22"/>
          <w:szCs w:val="22"/>
        </w:rPr>
        <w:t xml:space="preserve">Delegates </w:t>
      </w:r>
      <w:r w:rsidR="00F3051C">
        <w:rPr>
          <w:rFonts w:ascii="Avenir LT Std 35 Light" w:hAnsi="Avenir LT Std 35 Light"/>
          <w:sz w:val="22"/>
          <w:szCs w:val="22"/>
        </w:rPr>
        <w:t>are</w:t>
      </w:r>
      <w:r w:rsidR="00432375">
        <w:rPr>
          <w:rFonts w:ascii="Avenir LT Std 35 Light" w:hAnsi="Avenir LT Std 35 Light"/>
          <w:sz w:val="22"/>
          <w:szCs w:val="22"/>
        </w:rPr>
        <w:t xml:space="preserve"> shown the </w:t>
      </w:r>
      <w:r w:rsidR="00B66291">
        <w:rPr>
          <w:rFonts w:ascii="Avenir LT Std 35 Light" w:hAnsi="Avenir LT Std 35 Light"/>
          <w:sz w:val="22"/>
          <w:szCs w:val="22"/>
        </w:rPr>
        <w:t>slide showing a traffic light</w:t>
      </w:r>
      <w:r w:rsidR="00432375">
        <w:rPr>
          <w:rFonts w:ascii="Avenir LT Std 35 Light" w:hAnsi="Avenir LT Std 35 Light"/>
          <w:sz w:val="22"/>
          <w:szCs w:val="22"/>
        </w:rPr>
        <w:t>. They are then</w:t>
      </w:r>
      <w:r w:rsidR="00F3051C">
        <w:rPr>
          <w:rFonts w:ascii="Avenir LT Std 35 Light" w:hAnsi="Avenir LT Std 35 Light"/>
          <w:sz w:val="22"/>
          <w:szCs w:val="22"/>
        </w:rPr>
        <w:t xml:space="preserve"> given a pile of green and a pile of red cards. They </w:t>
      </w:r>
      <w:r w:rsidR="00F3051C" w:rsidRPr="00D7520E">
        <w:rPr>
          <w:rFonts w:ascii="Avenir LT Std 35 Light" w:hAnsi="Avenir LT Std 35 Light"/>
          <w:sz w:val="22"/>
          <w:szCs w:val="22"/>
        </w:rPr>
        <w:t>work at their tables</w:t>
      </w:r>
      <w:r w:rsidR="00F3051C">
        <w:rPr>
          <w:rFonts w:ascii="Avenir LT Std 35 Light" w:hAnsi="Avenir LT Std 35 Light"/>
          <w:sz w:val="22"/>
          <w:szCs w:val="22"/>
        </w:rPr>
        <w:t xml:space="preserve"> brainstorming drivers of success (green) and </w:t>
      </w:r>
      <w:r w:rsidR="00CB3162">
        <w:rPr>
          <w:rFonts w:ascii="Avenir LT Std 35 Light" w:hAnsi="Avenir LT Std 35 Light"/>
          <w:sz w:val="22"/>
          <w:szCs w:val="22"/>
        </w:rPr>
        <w:t>restraining forces</w:t>
      </w:r>
      <w:r w:rsidR="00F3051C">
        <w:rPr>
          <w:rFonts w:ascii="Avenir LT Std 35 Light" w:hAnsi="Avenir LT Std 35 Light"/>
          <w:sz w:val="22"/>
          <w:szCs w:val="22"/>
        </w:rPr>
        <w:t xml:space="preserve"> (red) – writing one driver per card</w:t>
      </w:r>
      <w:r w:rsidR="00D7520E">
        <w:rPr>
          <w:rFonts w:ascii="Avenir LT Std 35 Light" w:hAnsi="Avenir LT Std 35 Light"/>
          <w:sz w:val="22"/>
          <w:szCs w:val="22"/>
        </w:rPr>
        <w:t>.</w:t>
      </w:r>
    </w:p>
    <w:p w14:paraId="0140367F" w14:textId="77777777" w:rsidR="00F3051C" w:rsidRDefault="00F3051C" w:rsidP="00D7520E">
      <w:pPr>
        <w:spacing w:line="276" w:lineRule="auto"/>
        <w:ind w:left="-709" w:right="-673"/>
        <w:jc w:val="both"/>
        <w:rPr>
          <w:rFonts w:ascii="Avenir LT Std 35 Light" w:hAnsi="Avenir LT Std 35 Light"/>
          <w:b/>
          <w:sz w:val="22"/>
          <w:szCs w:val="22"/>
        </w:rPr>
      </w:pPr>
    </w:p>
    <w:p w14:paraId="17775C03" w14:textId="77777777" w:rsidR="00F3051C" w:rsidRDefault="00B66291" w:rsidP="00D7520E">
      <w:pPr>
        <w:spacing w:line="276" w:lineRule="auto"/>
        <w:ind w:left="-709" w:right="-673"/>
        <w:jc w:val="both"/>
        <w:rPr>
          <w:rFonts w:ascii="Avenir LT Std 35 Light" w:hAnsi="Avenir LT Std 35 Light"/>
          <w:sz w:val="22"/>
          <w:szCs w:val="22"/>
        </w:rPr>
      </w:pPr>
      <w:r w:rsidRPr="00D7520E">
        <w:rPr>
          <w:rFonts w:ascii="Avenir LT Std 35 Light" w:hAnsi="Avenir LT Std 35 Light"/>
          <w:noProof/>
          <w:sz w:val="22"/>
          <w:szCs w:val="22"/>
          <w:lang w:val="en-GB" w:eastAsia="en-GB"/>
        </w:rPr>
        <w:drawing>
          <wp:anchor distT="0" distB="0" distL="114300" distR="114300" simplePos="0" relativeHeight="251660288" behindDoc="1" locked="0" layoutInCell="1" allowOverlap="1" wp14:anchorId="59A7A4A0" wp14:editId="0F637EAC">
            <wp:simplePos x="0" y="0"/>
            <wp:positionH relativeFrom="column">
              <wp:posOffset>754380</wp:posOffset>
            </wp:positionH>
            <wp:positionV relativeFrom="paragraph">
              <wp:posOffset>1568450</wp:posOffset>
            </wp:positionV>
            <wp:extent cx="1837055" cy="1614805"/>
            <wp:effectExtent l="0" t="3175" r="7620" b="7620"/>
            <wp:wrapTopAndBottom/>
            <wp:docPr id="3" name="Picture 3" descr="C:\Users\VBarca\Dropbox (OPML)\Current Projects\Regional SP Training Package\TRANSFORM Tanzania Photos\IMG_08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VBarca\Dropbox (OPML)\Current Projects\Regional SP Training Package\TRANSFORM Tanzania Photos\IMG_0871.JPG"/>
                    <pic:cNvPicPr>
                      <a:picLocks noChangeAspect="1" noChangeArrowheads="1"/>
                    </pic:cNvPicPr>
                  </pic:nvPicPr>
                  <pic:blipFill rotWithShape="1">
                    <a:blip r:embed="rId11">
                      <a:extLst>
                        <a:ext uri="{28A0092B-C50C-407E-A947-70E740481C1C}">
                          <a14:useLocalDpi xmlns:a14="http://schemas.microsoft.com/office/drawing/2010/main" val="0"/>
                        </a:ext>
                      </a:extLst>
                    </a:blip>
                    <a:srcRect l="9556" t="12431" r="18285" b="2942"/>
                    <a:stretch/>
                  </pic:blipFill>
                  <pic:spPr bwMode="auto">
                    <a:xfrm rot="5400000">
                      <a:off x="0" y="0"/>
                      <a:ext cx="1837055" cy="161480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D7520E">
        <w:rPr>
          <w:rFonts w:ascii="Avenir LT Std 35 Light" w:hAnsi="Avenir LT Std 35 Light"/>
          <w:noProof/>
          <w:sz w:val="22"/>
          <w:szCs w:val="22"/>
          <w:lang w:val="en-GB" w:eastAsia="en-GB"/>
        </w:rPr>
        <w:drawing>
          <wp:anchor distT="0" distB="0" distL="114300" distR="114300" simplePos="0" relativeHeight="251655168" behindDoc="1" locked="0" layoutInCell="1" allowOverlap="1" wp14:anchorId="34464F48" wp14:editId="085C57F9">
            <wp:simplePos x="0" y="0"/>
            <wp:positionH relativeFrom="column">
              <wp:posOffset>2388870</wp:posOffset>
            </wp:positionH>
            <wp:positionV relativeFrom="paragraph">
              <wp:posOffset>1599565</wp:posOffset>
            </wp:positionV>
            <wp:extent cx="1832610" cy="1506855"/>
            <wp:effectExtent l="0" t="8573" r="6668" b="6667"/>
            <wp:wrapTopAndBottom/>
            <wp:docPr id="4" name="Picture 4" descr="C:\Users\VBarca\Dropbox (OPML)\Current Projects\Regional SP Training Package\TRANSFORM Tanzania Photos\IMG_08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VBarca\Dropbox (OPML)\Current Projects\Regional SP Training Package\TRANSFORM Tanzania Photos\IMG_0872.JPG"/>
                    <pic:cNvPicPr>
                      <a:picLocks noChangeAspect="1" noChangeArrowheads="1"/>
                    </pic:cNvPicPr>
                  </pic:nvPicPr>
                  <pic:blipFill rotWithShape="1">
                    <a:blip r:embed="rId12">
                      <a:extLst>
                        <a:ext uri="{28A0092B-C50C-407E-A947-70E740481C1C}">
                          <a14:useLocalDpi xmlns:a14="http://schemas.microsoft.com/office/drawing/2010/main" val="0"/>
                        </a:ext>
                      </a:extLst>
                    </a:blip>
                    <a:srcRect l="6948" t="5031" r="8249" b="2039"/>
                    <a:stretch/>
                  </pic:blipFill>
                  <pic:spPr bwMode="auto">
                    <a:xfrm rot="5400000">
                      <a:off x="0" y="0"/>
                      <a:ext cx="1832610" cy="1506855"/>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F3051C">
        <w:rPr>
          <w:rFonts w:ascii="Avenir LT Std 35 Light" w:hAnsi="Avenir LT Std 35 Light"/>
          <w:b/>
          <w:sz w:val="22"/>
          <w:szCs w:val="22"/>
        </w:rPr>
        <w:t>Debrief</w:t>
      </w:r>
      <w:r>
        <w:rPr>
          <w:rFonts w:ascii="Avenir LT Std 35 Light" w:hAnsi="Avenir LT Std 35 Light"/>
          <w:b/>
          <w:sz w:val="22"/>
          <w:szCs w:val="22"/>
        </w:rPr>
        <w:t xml:space="preserve"> (what)</w:t>
      </w:r>
      <w:r w:rsidR="00F3051C">
        <w:rPr>
          <w:rFonts w:ascii="Avenir LT Std 35 Light" w:hAnsi="Avenir LT Std 35 Light"/>
          <w:b/>
          <w:sz w:val="22"/>
          <w:szCs w:val="22"/>
        </w:rPr>
        <w:t xml:space="preserve">: </w:t>
      </w:r>
      <w:r w:rsidR="00F3051C">
        <w:rPr>
          <w:rFonts w:ascii="Avenir LT Std 35 Light" w:hAnsi="Avenir LT Std 35 Light"/>
          <w:sz w:val="22"/>
          <w:szCs w:val="22"/>
        </w:rPr>
        <w:t xml:space="preserve">The facilitator </w:t>
      </w:r>
      <w:r w:rsidR="00CB3162">
        <w:rPr>
          <w:rFonts w:ascii="Avenir LT Std 35 Light" w:hAnsi="Avenir LT Std 35 Light"/>
          <w:sz w:val="22"/>
          <w:szCs w:val="22"/>
        </w:rPr>
        <w:t>invites each group’s spokesperson to present their cards</w:t>
      </w:r>
      <w:r w:rsidR="002E4A34">
        <w:rPr>
          <w:rFonts w:ascii="Avenir LT Std 35 Light" w:hAnsi="Avenir LT Std 35 Light"/>
          <w:sz w:val="22"/>
          <w:szCs w:val="22"/>
        </w:rPr>
        <w:t xml:space="preserve"> in plenary and</w:t>
      </w:r>
      <w:r w:rsidR="00F3051C">
        <w:rPr>
          <w:rFonts w:ascii="Avenir LT Std 35 Light" w:hAnsi="Avenir LT Std 35 Light"/>
          <w:sz w:val="22"/>
          <w:szCs w:val="22"/>
        </w:rPr>
        <w:t xml:space="preserve"> add to </w:t>
      </w:r>
      <w:r w:rsidR="002E4A34">
        <w:rPr>
          <w:rFonts w:ascii="Avenir LT Std 35 Light" w:hAnsi="Avenir LT Std 35 Light"/>
          <w:sz w:val="22"/>
          <w:szCs w:val="22"/>
        </w:rPr>
        <w:t xml:space="preserve">two flipcharts – one </w:t>
      </w:r>
      <w:r w:rsidR="00CB3162">
        <w:rPr>
          <w:rFonts w:ascii="Avenir LT Std 35 Light" w:hAnsi="Avenir LT Std 35 Light"/>
          <w:sz w:val="22"/>
          <w:szCs w:val="22"/>
        </w:rPr>
        <w:t xml:space="preserve">for </w:t>
      </w:r>
      <w:r w:rsidR="002E4A34">
        <w:rPr>
          <w:rFonts w:ascii="Avenir LT Std 35 Light" w:hAnsi="Avenir LT Std 35 Light"/>
          <w:sz w:val="22"/>
          <w:szCs w:val="22"/>
        </w:rPr>
        <w:t>green</w:t>
      </w:r>
      <w:r w:rsidR="00CB3162">
        <w:rPr>
          <w:rFonts w:ascii="Avenir LT Std 35 Light" w:hAnsi="Avenir LT Std 35 Light"/>
          <w:sz w:val="22"/>
          <w:szCs w:val="22"/>
        </w:rPr>
        <w:t xml:space="preserve"> cards</w:t>
      </w:r>
      <w:r w:rsidR="002E4A34">
        <w:rPr>
          <w:rFonts w:ascii="Avenir LT Std 35 Light" w:hAnsi="Avenir LT Std 35 Light"/>
          <w:sz w:val="22"/>
          <w:szCs w:val="22"/>
        </w:rPr>
        <w:t xml:space="preserve">, </w:t>
      </w:r>
      <w:r w:rsidR="00CB3162">
        <w:rPr>
          <w:rFonts w:ascii="Avenir LT Std 35 Light" w:hAnsi="Avenir LT Std 35 Light"/>
          <w:sz w:val="22"/>
          <w:szCs w:val="22"/>
        </w:rPr>
        <w:t xml:space="preserve">and </w:t>
      </w:r>
      <w:r w:rsidR="002E4A34">
        <w:rPr>
          <w:rFonts w:ascii="Avenir LT Std 35 Light" w:hAnsi="Avenir LT Std 35 Light"/>
          <w:sz w:val="22"/>
          <w:szCs w:val="22"/>
        </w:rPr>
        <w:t xml:space="preserve">one </w:t>
      </w:r>
      <w:r w:rsidR="00CB3162">
        <w:rPr>
          <w:rFonts w:ascii="Avenir LT Std 35 Light" w:hAnsi="Avenir LT Std 35 Light"/>
          <w:sz w:val="22"/>
          <w:szCs w:val="22"/>
        </w:rPr>
        <w:t>for red cards</w:t>
      </w:r>
      <w:r w:rsidR="002E4A34">
        <w:rPr>
          <w:rFonts w:ascii="Avenir LT Std 35 Light" w:hAnsi="Avenir LT Std 35 Light"/>
          <w:sz w:val="22"/>
          <w:szCs w:val="22"/>
        </w:rPr>
        <w:t xml:space="preserve"> –</w:t>
      </w:r>
      <w:r w:rsidR="00F3051C">
        <w:rPr>
          <w:rFonts w:ascii="Avenir LT Std 35 Light" w:hAnsi="Avenir LT Std 35 Light"/>
          <w:sz w:val="22"/>
          <w:szCs w:val="22"/>
        </w:rPr>
        <w:t xml:space="preserve"> grouping new inputs with previous ones where </w:t>
      </w:r>
      <w:r w:rsidR="00CB3162">
        <w:rPr>
          <w:rFonts w:ascii="Avenir LT Std 35 Light" w:hAnsi="Avenir LT Std 35 Light"/>
          <w:sz w:val="22"/>
          <w:szCs w:val="22"/>
        </w:rPr>
        <w:t>possible</w:t>
      </w:r>
      <w:r w:rsidR="00F3051C">
        <w:rPr>
          <w:rFonts w:ascii="Avenir LT Std 35 Light" w:hAnsi="Avenir LT Std 35 Light"/>
          <w:sz w:val="22"/>
          <w:szCs w:val="22"/>
        </w:rPr>
        <w:t xml:space="preserve"> and </w:t>
      </w:r>
      <w:r w:rsidR="002E4A34">
        <w:rPr>
          <w:rFonts w:ascii="Avenir LT Std 35 Light" w:hAnsi="Avenir LT Std 35 Light"/>
          <w:sz w:val="22"/>
          <w:szCs w:val="22"/>
        </w:rPr>
        <w:t xml:space="preserve">creating new groups </w:t>
      </w:r>
      <w:r w:rsidR="00CB3162">
        <w:rPr>
          <w:rFonts w:ascii="Avenir LT Std 35 Light" w:hAnsi="Avenir LT Std 35 Light"/>
          <w:sz w:val="22"/>
          <w:szCs w:val="22"/>
        </w:rPr>
        <w:t>if necessary</w:t>
      </w:r>
      <w:r w:rsidR="002E4A34">
        <w:rPr>
          <w:rFonts w:ascii="Avenir LT Std 35 Light" w:hAnsi="Avenir LT Std 35 Light"/>
          <w:sz w:val="22"/>
          <w:szCs w:val="22"/>
        </w:rPr>
        <w:t xml:space="preserve">. Once all </w:t>
      </w:r>
      <w:r w:rsidR="00CB3162">
        <w:rPr>
          <w:rFonts w:ascii="Avenir LT Std 35 Light" w:hAnsi="Avenir LT Std 35 Light"/>
          <w:sz w:val="22"/>
          <w:szCs w:val="22"/>
        </w:rPr>
        <w:t>cards have been presented</w:t>
      </w:r>
      <w:r w:rsidR="002E4A34">
        <w:rPr>
          <w:rFonts w:ascii="Avenir LT Std 35 Light" w:hAnsi="Avenir LT Std 35 Light"/>
          <w:sz w:val="22"/>
          <w:szCs w:val="22"/>
        </w:rPr>
        <w:t xml:space="preserve">, the </w:t>
      </w:r>
      <w:r w:rsidR="00CB3162">
        <w:rPr>
          <w:rFonts w:ascii="Avenir LT Std 35 Light" w:hAnsi="Avenir LT Std 35 Light"/>
          <w:sz w:val="22"/>
          <w:szCs w:val="22"/>
        </w:rPr>
        <w:t>clusters of forces</w:t>
      </w:r>
      <w:r w:rsidR="002E4A34">
        <w:rPr>
          <w:rFonts w:ascii="Avenir LT Std 35 Light" w:hAnsi="Avenir LT Std 35 Light"/>
          <w:sz w:val="22"/>
          <w:szCs w:val="22"/>
        </w:rPr>
        <w:t xml:space="preserve"> can be ‘circled’</w:t>
      </w:r>
      <w:r w:rsidR="00611A49">
        <w:rPr>
          <w:rFonts w:ascii="Avenir LT Std 35 Light" w:hAnsi="Avenir LT Std 35 Light"/>
          <w:sz w:val="22"/>
          <w:szCs w:val="22"/>
        </w:rPr>
        <w:t xml:space="preserve"> in pen and given </w:t>
      </w:r>
      <w:r w:rsidR="002E4A34">
        <w:rPr>
          <w:rFonts w:ascii="Avenir LT Std 35 Light" w:hAnsi="Avenir LT Std 35 Light"/>
          <w:sz w:val="22"/>
          <w:szCs w:val="22"/>
        </w:rPr>
        <w:t>a name</w:t>
      </w:r>
      <w:r>
        <w:rPr>
          <w:rFonts w:ascii="Avenir LT Std 35 Light" w:hAnsi="Avenir LT Std 35 Light"/>
          <w:sz w:val="22"/>
          <w:szCs w:val="22"/>
        </w:rPr>
        <w:t xml:space="preserve"> (see image), ideally one that easily maps back to the ‘Building Blocks’ of the SP web</w:t>
      </w:r>
      <w:r w:rsidR="003E1858">
        <w:rPr>
          <w:rFonts w:ascii="Avenir LT Std 35 Light" w:hAnsi="Avenir LT Std 35 Light"/>
          <w:sz w:val="22"/>
          <w:szCs w:val="22"/>
        </w:rPr>
        <w:t>. T</w:t>
      </w:r>
      <w:r w:rsidR="002E4A34">
        <w:rPr>
          <w:rFonts w:ascii="Avenir LT Std 35 Light" w:hAnsi="Avenir LT Std 35 Light"/>
          <w:sz w:val="22"/>
          <w:szCs w:val="22"/>
        </w:rPr>
        <w:t>here should be a visual representation of the strength of each area (e.g. in picture all groups said lack of resources was an issue</w:t>
      </w:r>
      <w:r w:rsidR="003E1858">
        <w:rPr>
          <w:rFonts w:ascii="Avenir LT Std 35 Light" w:hAnsi="Avenir LT Std 35 Light"/>
          <w:sz w:val="22"/>
          <w:szCs w:val="22"/>
        </w:rPr>
        <w:t xml:space="preserve"> and most said there was strong political will</w:t>
      </w:r>
      <w:r w:rsidR="002E4A34">
        <w:rPr>
          <w:rFonts w:ascii="Avenir LT Std 35 Light" w:hAnsi="Avenir LT Std 35 Light"/>
          <w:sz w:val="22"/>
          <w:szCs w:val="22"/>
        </w:rPr>
        <w:t xml:space="preserve">). </w:t>
      </w:r>
    </w:p>
    <w:p w14:paraId="54D41F7F" w14:textId="77777777" w:rsidR="00D9536C" w:rsidRDefault="00D9536C" w:rsidP="00D7520E">
      <w:pPr>
        <w:spacing w:line="276" w:lineRule="auto"/>
        <w:ind w:left="-709" w:right="-673"/>
        <w:jc w:val="both"/>
        <w:rPr>
          <w:rFonts w:ascii="Avenir LT Std 35 Light" w:hAnsi="Avenir LT Std 35 Light"/>
          <w:sz w:val="22"/>
          <w:szCs w:val="22"/>
        </w:rPr>
      </w:pPr>
    </w:p>
    <w:p w14:paraId="5911A992" w14:textId="77777777" w:rsidR="00B66291" w:rsidRDefault="00B66291" w:rsidP="00B66291">
      <w:pPr>
        <w:spacing w:line="276" w:lineRule="auto"/>
        <w:ind w:left="-709" w:right="-673"/>
        <w:jc w:val="both"/>
        <w:rPr>
          <w:rFonts w:ascii="Avenir LT Std 35 Light" w:hAnsi="Avenir LT Std 35 Light"/>
          <w:sz w:val="22"/>
          <w:szCs w:val="22"/>
        </w:rPr>
      </w:pPr>
      <w:r>
        <w:rPr>
          <w:rFonts w:ascii="Avenir LT Std 35 Light" w:hAnsi="Avenir LT Std 35 Light"/>
          <w:b/>
          <w:sz w:val="22"/>
          <w:szCs w:val="22"/>
        </w:rPr>
        <w:lastRenderedPageBreak/>
        <w:t>Learning debrief (so what, now what):</w:t>
      </w:r>
      <w:r w:rsidRPr="00B66291">
        <w:rPr>
          <w:rFonts w:ascii="Avenir LT Std 35 Light" w:hAnsi="Avenir LT Std 35 Light"/>
          <w:sz w:val="22"/>
          <w:szCs w:val="22"/>
        </w:rPr>
        <w:t xml:space="preserve"> </w:t>
      </w:r>
      <w:r>
        <w:rPr>
          <w:rFonts w:ascii="Avenir LT Std 35 Light" w:hAnsi="Avenir LT Std 35 Light"/>
          <w:sz w:val="22"/>
          <w:szCs w:val="22"/>
        </w:rPr>
        <w:t>Once all cards are clustered, facilitator discusses what the overall picture is showing: e.g. every group believes X and Y are serious constraints, while few people mentioned Z. One important take-away may be that we often focus on lack of resources as a constraint, but forget lack of staff and capacity at local level. Explain that this is a static picture of the status quo, but this does not mean we are stuck where we are now. Over the course of this curriculum we will have time to think how to shift the status quo if it does not respond to our needs.</w:t>
      </w:r>
    </w:p>
    <w:p w14:paraId="15A31A26" w14:textId="68C938C1" w:rsidR="00B66291" w:rsidRPr="00D7520E" w:rsidRDefault="00B66291" w:rsidP="00B66291">
      <w:pPr>
        <w:spacing w:line="276" w:lineRule="auto"/>
        <w:ind w:left="-709" w:right="-673"/>
        <w:jc w:val="both"/>
        <w:rPr>
          <w:rFonts w:ascii="Avenir LT Std 35 Light" w:hAnsi="Avenir LT Std 35 Light"/>
          <w:sz w:val="22"/>
          <w:szCs w:val="22"/>
        </w:rPr>
      </w:pPr>
      <w:r>
        <w:rPr>
          <w:rFonts w:ascii="Avenir LT Std 35 Light" w:hAnsi="Avenir LT Std 35 Light"/>
          <w:sz w:val="22"/>
          <w:szCs w:val="22"/>
        </w:rPr>
        <w:t>Also stress that this map automatically lead</w:t>
      </w:r>
      <w:r w:rsidR="00D9536C">
        <w:rPr>
          <w:rFonts w:ascii="Avenir LT Std 35 Light" w:hAnsi="Avenir LT Std 35 Light"/>
          <w:sz w:val="22"/>
          <w:szCs w:val="22"/>
        </w:rPr>
        <w:t>s</w:t>
      </w:r>
      <w:r>
        <w:rPr>
          <w:rFonts w:ascii="Avenir LT Std 35 Light" w:hAnsi="Avenir LT Std 35 Light"/>
          <w:sz w:val="22"/>
          <w:szCs w:val="22"/>
        </w:rPr>
        <w:t xml:space="preserve"> to the next activity, which focuses on the key building blocks of an SP system (e.g. lack of resources.. strong legal framework, etc)…</w:t>
      </w:r>
    </w:p>
    <w:p w14:paraId="5692EA2D" w14:textId="77777777" w:rsidR="004536D2" w:rsidRDefault="004536D2">
      <w:pPr>
        <w:rPr>
          <w:rFonts w:ascii="Avenir LT Std 35 Light" w:hAnsi="Avenir LT Std 35 Light"/>
          <w:sz w:val="22"/>
          <w:szCs w:val="22"/>
        </w:rPr>
      </w:pPr>
    </w:p>
    <w:p w14:paraId="5D2E9CCF" w14:textId="77777777" w:rsidR="00E27D5F" w:rsidRDefault="00E27D5F" w:rsidP="00B91324">
      <w:pPr>
        <w:spacing w:line="276" w:lineRule="auto"/>
        <w:ind w:left="-709" w:right="-673"/>
        <w:jc w:val="both"/>
        <w:rPr>
          <w:rFonts w:ascii="Avenir LT Std 35 Light" w:hAnsi="Avenir LT Std 35 Light"/>
          <w:sz w:val="22"/>
          <w:szCs w:val="22"/>
        </w:rPr>
      </w:pPr>
    </w:p>
    <w:p w14:paraId="60429095" w14:textId="0E2A4BD8" w:rsidR="00E27D5F" w:rsidRPr="004E7531" w:rsidRDefault="00360D79" w:rsidP="00693393">
      <w:pPr>
        <w:spacing w:line="276" w:lineRule="auto"/>
        <w:ind w:left="-709" w:right="-673"/>
        <w:jc w:val="both"/>
        <w:outlineLvl w:val="0"/>
        <w:rPr>
          <w:rFonts w:ascii="Avenir LT Std 35 Light" w:hAnsi="Avenir LT Std 35 Light"/>
          <w:b/>
          <w:u w:val="single"/>
        </w:rPr>
      </w:pPr>
      <w:r w:rsidRPr="004E7531">
        <w:rPr>
          <w:rFonts w:ascii="Avenir LT Std 35 Light" w:hAnsi="Avenir LT Std 35 Light"/>
          <w:b/>
          <w:u w:val="single"/>
        </w:rPr>
        <w:t xml:space="preserve">Paired </w:t>
      </w:r>
      <w:r w:rsidR="00E27D5F" w:rsidRPr="004E7531">
        <w:rPr>
          <w:rFonts w:ascii="Avenir LT Std 35 Light" w:hAnsi="Avenir LT Std 35 Light"/>
          <w:b/>
          <w:u w:val="single"/>
        </w:rPr>
        <w:t xml:space="preserve">Leadership &amp; Transformation </w:t>
      </w:r>
      <w:r w:rsidR="00F3202A">
        <w:rPr>
          <w:rFonts w:ascii="Avenir LT Std 35 Light" w:hAnsi="Avenir LT Std 35 Light"/>
          <w:b/>
          <w:u w:val="single"/>
        </w:rPr>
        <w:t>Reflection</w:t>
      </w:r>
      <w:r w:rsidR="00E27D5F" w:rsidRPr="004E7531">
        <w:rPr>
          <w:rFonts w:ascii="Avenir LT Std 35 Light" w:hAnsi="Avenir LT Std 35 Light"/>
          <w:b/>
          <w:u w:val="single"/>
        </w:rPr>
        <w:t xml:space="preserve"> Walk</w:t>
      </w:r>
    </w:p>
    <w:p w14:paraId="74B186BB" w14:textId="77777777" w:rsidR="002E7110" w:rsidRPr="00A039AA" w:rsidRDefault="002E7110" w:rsidP="00693393">
      <w:pPr>
        <w:spacing w:line="276" w:lineRule="auto"/>
        <w:ind w:left="-709" w:right="-673"/>
        <w:jc w:val="both"/>
        <w:outlineLvl w:val="0"/>
        <w:rPr>
          <w:rFonts w:ascii="Avenir LT Std 35 Light" w:hAnsi="Avenir LT Std 35 Light"/>
          <w:sz w:val="22"/>
          <w:szCs w:val="22"/>
        </w:rPr>
      </w:pPr>
      <w:r w:rsidRPr="00A039AA">
        <w:rPr>
          <w:rFonts w:ascii="Avenir LT Std 35 Light" w:hAnsi="Avenir LT Std 35 Light"/>
          <w:sz w:val="22"/>
          <w:szCs w:val="22"/>
        </w:rPr>
        <w:t xml:space="preserve">Adapted by Catherine Widrig Jenkins (IPK), from Theory U by Otto </w:t>
      </w:r>
      <w:proofErr w:type="spellStart"/>
      <w:r w:rsidRPr="00A039AA">
        <w:rPr>
          <w:rFonts w:ascii="Avenir LT Std 35 Light" w:hAnsi="Avenir LT Std 35 Light"/>
          <w:sz w:val="22"/>
          <w:szCs w:val="22"/>
        </w:rPr>
        <w:t>Scharmer</w:t>
      </w:r>
      <w:proofErr w:type="spellEnd"/>
    </w:p>
    <w:p w14:paraId="598AB5A2" w14:textId="77777777" w:rsidR="00E27D5F" w:rsidRDefault="00E27D5F" w:rsidP="00B91324">
      <w:pPr>
        <w:spacing w:line="276" w:lineRule="auto"/>
        <w:ind w:left="-709" w:right="-673"/>
        <w:jc w:val="both"/>
        <w:rPr>
          <w:rFonts w:ascii="Avenir LT Std 35 Light" w:hAnsi="Avenir LT Std 35 Light"/>
          <w:sz w:val="22"/>
          <w:szCs w:val="22"/>
        </w:rPr>
      </w:pPr>
    </w:p>
    <w:p w14:paraId="3966F1E0" w14:textId="77777777" w:rsidR="00613E9C" w:rsidRDefault="00613E9C" w:rsidP="00B91324">
      <w:pPr>
        <w:spacing w:line="276" w:lineRule="auto"/>
        <w:ind w:left="-709" w:right="-673"/>
        <w:jc w:val="both"/>
        <w:rPr>
          <w:rFonts w:ascii="Avenir LT Std 35 Light" w:hAnsi="Avenir LT Std 35 Light"/>
          <w:sz w:val="22"/>
          <w:szCs w:val="22"/>
        </w:rPr>
      </w:pPr>
      <w:r w:rsidRPr="00D16158">
        <w:rPr>
          <w:rFonts w:ascii="Avenir LT Std 35 Light" w:hAnsi="Avenir LT Std 35 Light"/>
          <w:b/>
          <w:sz w:val="22"/>
          <w:szCs w:val="22"/>
        </w:rPr>
        <w:t xml:space="preserve">Purpose: </w:t>
      </w:r>
      <w:r w:rsidRPr="00613E9C">
        <w:rPr>
          <w:rFonts w:ascii="Avenir LT Std 35 Light" w:hAnsi="Avenir LT Std 35 Light"/>
          <w:sz w:val="22"/>
          <w:szCs w:val="22"/>
        </w:rPr>
        <w:t>For participants to discover what gives them personal meaning in their work as SP practitioners and practice the six deep listening principles</w:t>
      </w:r>
    </w:p>
    <w:p w14:paraId="3D59F90A" w14:textId="77777777" w:rsidR="00E27D5F" w:rsidRDefault="00E27D5F" w:rsidP="00B91324">
      <w:pPr>
        <w:spacing w:line="276" w:lineRule="auto"/>
        <w:ind w:left="-709" w:right="-673"/>
        <w:jc w:val="both"/>
        <w:rPr>
          <w:rFonts w:ascii="Avenir LT Std 35 Light" w:hAnsi="Avenir LT Std 35 Light"/>
          <w:sz w:val="22"/>
          <w:szCs w:val="22"/>
        </w:rPr>
      </w:pPr>
    </w:p>
    <w:p w14:paraId="3FB3C63B" w14:textId="77777777" w:rsidR="00A42B75" w:rsidRDefault="00A42B75" w:rsidP="00A42B75">
      <w:pPr>
        <w:spacing w:line="276" w:lineRule="auto"/>
        <w:ind w:left="-709" w:right="-673"/>
        <w:jc w:val="both"/>
        <w:rPr>
          <w:rFonts w:ascii="Avenir LT Std 35 Light" w:hAnsi="Avenir LT Std 35 Light"/>
          <w:i/>
          <w:iCs/>
          <w:sz w:val="22"/>
          <w:szCs w:val="22"/>
          <w:lang w:val="en-US"/>
        </w:rPr>
      </w:pPr>
      <w:r w:rsidRPr="00AB2B15">
        <w:rPr>
          <w:rFonts w:ascii="Avenir LT Std 35 Light" w:hAnsi="Avenir LT Std 35 Light"/>
          <w:b/>
          <w:sz w:val="22"/>
          <w:szCs w:val="22"/>
        </w:rPr>
        <w:t>Theory input to prepare participants for the activity:</w:t>
      </w:r>
      <w:r>
        <w:rPr>
          <w:rFonts w:ascii="Avenir LT Std 35 Light" w:hAnsi="Avenir LT Std 35 Light"/>
          <w:sz w:val="22"/>
          <w:szCs w:val="22"/>
        </w:rPr>
        <w:t xml:space="preserve"> Start by reading out </w:t>
      </w:r>
      <w:r w:rsidRPr="00A42B75">
        <w:rPr>
          <w:rFonts w:ascii="Avenir LT Std 35 Light" w:hAnsi="Avenir LT Std 35 Light"/>
          <w:sz w:val="22"/>
          <w:szCs w:val="22"/>
          <w:lang w:val="en-US"/>
        </w:rPr>
        <w:t xml:space="preserve">Rachel Naomi </w:t>
      </w:r>
      <w:proofErr w:type="spellStart"/>
      <w:r w:rsidRPr="00A42B75">
        <w:rPr>
          <w:rFonts w:ascii="Avenir LT Std 35 Light" w:hAnsi="Avenir LT Std 35 Light"/>
          <w:sz w:val="22"/>
          <w:szCs w:val="22"/>
          <w:lang w:val="en-US"/>
        </w:rPr>
        <w:t>Remen</w:t>
      </w:r>
      <w:r>
        <w:rPr>
          <w:rFonts w:ascii="Avenir LT Std 35 Light" w:hAnsi="Avenir LT Std 35 Light"/>
          <w:sz w:val="22"/>
          <w:szCs w:val="22"/>
          <w:lang w:val="en-US"/>
        </w:rPr>
        <w:t>’s</w:t>
      </w:r>
      <w:proofErr w:type="spellEnd"/>
      <w:r>
        <w:rPr>
          <w:rFonts w:ascii="Avenir LT Std 35 Light" w:hAnsi="Avenir LT Std 35 Light"/>
          <w:sz w:val="22"/>
          <w:szCs w:val="22"/>
          <w:lang w:val="en-US"/>
        </w:rPr>
        <w:t xml:space="preserve"> quote: “</w:t>
      </w:r>
      <w:r w:rsidRPr="00A42B75">
        <w:rPr>
          <w:rFonts w:ascii="Avenir LT Std 35 Light" w:hAnsi="Avenir LT Std 35 Light"/>
          <w:i/>
          <w:iCs/>
          <w:sz w:val="22"/>
          <w:szCs w:val="22"/>
          <w:lang w:val="en-US"/>
        </w:rPr>
        <w:t>The most basic and powerful way to connect to another person is to listen.  Just listen.  Perhaps the most important thing we ever give each other is our attention.</w:t>
      </w:r>
      <w:r>
        <w:rPr>
          <w:rFonts w:ascii="Avenir LT Std 35 Light" w:hAnsi="Avenir LT Std 35 Light"/>
          <w:i/>
          <w:iCs/>
          <w:sz w:val="22"/>
          <w:szCs w:val="22"/>
          <w:lang w:val="en-US"/>
        </w:rPr>
        <w:t>”</w:t>
      </w:r>
    </w:p>
    <w:p w14:paraId="6EC897DA" w14:textId="77777777" w:rsidR="00A42B75" w:rsidRDefault="00A42B75" w:rsidP="00A42B75">
      <w:pPr>
        <w:spacing w:line="276" w:lineRule="auto"/>
        <w:ind w:left="-709" w:right="-673"/>
        <w:jc w:val="both"/>
        <w:rPr>
          <w:rFonts w:ascii="Avenir LT Std 35 Light" w:hAnsi="Avenir LT Std 35 Light"/>
          <w:iCs/>
          <w:sz w:val="22"/>
          <w:szCs w:val="22"/>
          <w:lang w:val="en-US"/>
        </w:rPr>
      </w:pPr>
      <w:r>
        <w:rPr>
          <w:rFonts w:ascii="Avenir LT Std 35 Light" w:hAnsi="Avenir LT Std 35 Light"/>
          <w:iCs/>
          <w:sz w:val="22"/>
          <w:szCs w:val="22"/>
          <w:lang w:val="en-US"/>
        </w:rPr>
        <w:t xml:space="preserve">Proceed to explain this seems a simple truth, and yet listening is such a </w:t>
      </w:r>
      <w:r w:rsidRPr="00A42B75">
        <w:rPr>
          <w:rFonts w:ascii="Avenir LT Std 35 Light" w:hAnsi="Avenir LT Std 35 Light"/>
          <w:iCs/>
          <w:sz w:val="22"/>
          <w:szCs w:val="22"/>
          <w:lang w:val="en-US"/>
        </w:rPr>
        <w:t>difficult to master leadership and transformation skill that requires ongoing self-awareness, attention and practice</w:t>
      </w:r>
      <w:r>
        <w:rPr>
          <w:rFonts w:ascii="Avenir LT Std 35 Light" w:hAnsi="Avenir LT Std 35 Light"/>
          <w:iCs/>
          <w:sz w:val="22"/>
          <w:szCs w:val="22"/>
          <w:lang w:val="en-US"/>
        </w:rPr>
        <w:t>.</w:t>
      </w:r>
    </w:p>
    <w:p w14:paraId="20767EE8" w14:textId="77777777" w:rsidR="00A42B75" w:rsidRDefault="00A42B75" w:rsidP="00A42B75">
      <w:pPr>
        <w:spacing w:line="276" w:lineRule="auto"/>
        <w:ind w:left="-709" w:right="-673"/>
        <w:jc w:val="both"/>
        <w:rPr>
          <w:rFonts w:ascii="Avenir LT Std 35 Light" w:hAnsi="Avenir LT Std 35 Light"/>
          <w:iCs/>
          <w:sz w:val="22"/>
          <w:szCs w:val="22"/>
          <w:lang w:val="en-US"/>
        </w:rPr>
      </w:pPr>
      <w:r>
        <w:rPr>
          <w:rFonts w:ascii="Avenir LT Std 35 Light" w:hAnsi="Avenir LT Std 35 Light"/>
          <w:iCs/>
          <w:sz w:val="22"/>
          <w:szCs w:val="22"/>
          <w:lang w:val="en-US"/>
        </w:rPr>
        <w:t>Now proceed to introduce the four levels of listening as listed on the slide:</w:t>
      </w:r>
    </w:p>
    <w:p w14:paraId="7CEF55BB" w14:textId="6A0255D0" w:rsidR="00A42B75" w:rsidRPr="00A42B75" w:rsidRDefault="00BB3D26" w:rsidP="00A42B75">
      <w:pPr>
        <w:spacing w:line="276" w:lineRule="auto"/>
        <w:ind w:left="-709" w:right="-673"/>
        <w:jc w:val="both"/>
        <w:rPr>
          <w:rFonts w:ascii="Avenir LT Std 35 Light" w:hAnsi="Avenir LT Std 35 Light"/>
          <w:iCs/>
          <w:sz w:val="22"/>
          <w:szCs w:val="22"/>
        </w:rPr>
      </w:pPr>
      <w:r>
        <w:rPr>
          <w:rFonts w:ascii="Avenir LT Std 35 Light" w:hAnsi="Avenir LT Std 35 Light"/>
          <w:iCs/>
          <w:sz w:val="22"/>
          <w:szCs w:val="22"/>
          <w:lang w:val="en-US"/>
        </w:rPr>
        <w:t xml:space="preserve">1 from habits – </w:t>
      </w:r>
      <w:r w:rsidR="00A42B75" w:rsidRPr="00A42B75">
        <w:rPr>
          <w:rFonts w:ascii="Avenir LT Std 35 Light" w:hAnsi="Avenir LT Std 35 Light"/>
          <w:iCs/>
          <w:sz w:val="22"/>
          <w:szCs w:val="22"/>
          <w:lang w:val="en-US"/>
        </w:rPr>
        <w:t>(holding on to one’s own opinions and judgments)</w:t>
      </w:r>
      <w:r w:rsidR="00A9061F">
        <w:rPr>
          <w:rFonts w:ascii="Avenir LT Std 35 Light" w:hAnsi="Avenir LT Std 35 Light"/>
          <w:iCs/>
          <w:sz w:val="22"/>
          <w:szCs w:val="22"/>
          <w:lang w:val="en-US"/>
        </w:rPr>
        <w:t xml:space="preserve"> – Does not lead to TRANSFORMATION</w:t>
      </w:r>
    </w:p>
    <w:p w14:paraId="04B8E3C5" w14:textId="77777777" w:rsidR="00A42B75" w:rsidRPr="00A42B75" w:rsidRDefault="00A42B75" w:rsidP="00A42B75">
      <w:pPr>
        <w:spacing w:line="276" w:lineRule="auto"/>
        <w:ind w:left="-709" w:right="-673"/>
        <w:jc w:val="both"/>
        <w:rPr>
          <w:rFonts w:ascii="Avenir LT Std 35 Light" w:hAnsi="Avenir LT Std 35 Light"/>
          <w:iCs/>
          <w:sz w:val="22"/>
          <w:szCs w:val="22"/>
        </w:rPr>
      </w:pPr>
      <w:r w:rsidRPr="00A42B75">
        <w:rPr>
          <w:rFonts w:ascii="Avenir LT Std 35 Light" w:hAnsi="Avenir LT Std 35 Light"/>
          <w:iCs/>
          <w:sz w:val="22"/>
          <w:szCs w:val="22"/>
          <w:lang w:val="en-US"/>
        </w:rPr>
        <w:t>2 from outside – (noticing differences)</w:t>
      </w:r>
    </w:p>
    <w:p w14:paraId="4406A15B" w14:textId="77777777" w:rsidR="00A42B75" w:rsidRPr="00A42B75" w:rsidRDefault="00A42B75" w:rsidP="00A42B75">
      <w:pPr>
        <w:spacing w:line="276" w:lineRule="auto"/>
        <w:ind w:left="-709" w:right="-673"/>
        <w:jc w:val="both"/>
        <w:rPr>
          <w:rFonts w:ascii="Avenir LT Std 35 Light" w:hAnsi="Avenir LT Std 35 Light"/>
          <w:iCs/>
          <w:sz w:val="22"/>
          <w:szCs w:val="22"/>
        </w:rPr>
      </w:pPr>
      <w:r w:rsidRPr="00A42B75">
        <w:rPr>
          <w:rFonts w:ascii="Avenir LT Std 35 Light" w:hAnsi="Avenir LT Std 35 Light"/>
          <w:iCs/>
          <w:sz w:val="22"/>
          <w:szCs w:val="22"/>
          <w:lang w:val="en-US"/>
        </w:rPr>
        <w:t xml:space="preserve">3 from within </w:t>
      </w:r>
      <w:r w:rsidRPr="00A42B75">
        <w:rPr>
          <w:rFonts w:ascii="Avenir LT Std 35 Light" w:hAnsi="Avenir LT Std 35 Light"/>
          <w:iCs/>
          <w:sz w:val="22"/>
          <w:szCs w:val="22"/>
          <w:lang w:val="mr-IN"/>
        </w:rPr>
        <w:t>–</w:t>
      </w:r>
      <w:r w:rsidRPr="00A42B75">
        <w:rPr>
          <w:rFonts w:ascii="Avenir LT Std 35 Light" w:hAnsi="Avenir LT Std 35 Light"/>
          <w:iCs/>
          <w:sz w:val="22"/>
          <w:szCs w:val="22"/>
          <w:lang w:val="en-US"/>
        </w:rPr>
        <w:t xml:space="preserve"> (stepping into the other’s shoes)</w:t>
      </w:r>
    </w:p>
    <w:p w14:paraId="4D690104" w14:textId="77777777" w:rsidR="00A42B75" w:rsidRPr="00A42B75" w:rsidRDefault="00A42B75" w:rsidP="00A42B75">
      <w:pPr>
        <w:spacing w:line="276" w:lineRule="auto"/>
        <w:ind w:left="-709" w:right="-673"/>
        <w:jc w:val="both"/>
        <w:rPr>
          <w:rFonts w:ascii="Avenir LT Std 35 Light" w:hAnsi="Avenir LT Std 35 Light"/>
          <w:iCs/>
          <w:sz w:val="22"/>
          <w:szCs w:val="22"/>
        </w:rPr>
      </w:pPr>
      <w:r w:rsidRPr="00A42B75">
        <w:rPr>
          <w:rFonts w:ascii="Avenir LT Std 35 Light" w:hAnsi="Avenir LT Std 35 Light"/>
          <w:iCs/>
          <w:sz w:val="22"/>
          <w:szCs w:val="22"/>
          <w:lang w:val="en-US"/>
        </w:rPr>
        <w:t>4 from the future – (paying attention to what is wanting to emerge)</w:t>
      </w:r>
    </w:p>
    <w:p w14:paraId="5058D1F1" w14:textId="7C54FEC6" w:rsidR="00A42B75" w:rsidRPr="00A42B75" w:rsidRDefault="004E12B6" w:rsidP="00A42B75">
      <w:pPr>
        <w:spacing w:line="276" w:lineRule="auto"/>
        <w:ind w:left="-709" w:right="-673"/>
        <w:jc w:val="both"/>
        <w:rPr>
          <w:rFonts w:ascii="Avenir LT Std 35 Light" w:hAnsi="Avenir LT Std 35 Light"/>
          <w:iCs/>
          <w:sz w:val="22"/>
          <w:szCs w:val="22"/>
        </w:rPr>
      </w:pPr>
      <w:r>
        <w:rPr>
          <w:rFonts w:ascii="Avenir LT Std 35 Light" w:hAnsi="Avenir LT Std 35 Light"/>
          <w:iCs/>
          <w:sz w:val="22"/>
          <w:szCs w:val="22"/>
          <w:lang w:val="en-US"/>
        </w:rPr>
        <w:t>Make sure to explain that</w:t>
      </w:r>
      <w:r w:rsidR="00BB3D26">
        <w:rPr>
          <w:rFonts w:ascii="Avenir LT Std 35 Light" w:hAnsi="Avenir LT Std 35 Light"/>
          <w:iCs/>
          <w:sz w:val="22"/>
          <w:szCs w:val="22"/>
          <w:lang w:val="en-US"/>
        </w:rPr>
        <w:t xml:space="preserve"> listening from habits, holding on to our own limited opinions, assumptions and judgements stands in the way of meaningful change and transformation.</w:t>
      </w:r>
      <w:r>
        <w:rPr>
          <w:rFonts w:ascii="Avenir LT Std 35 Light" w:hAnsi="Avenir LT Std 35 Light"/>
          <w:iCs/>
          <w:sz w:val="22"/>
          <w:szCs w:val="22"/>
          <w:lang w:val="en-US"/>
        </w:rPr>
        <w:t xml:space="preserve"> </w:t>
      </w:r>
      <w:r w:rsidR="00BB3D26">
        <w:rPr>
          <w:rFonts w:ascii="Avenir LT Std 35 Light" w:hAnsi="Avenir LT Std 35 Light"/>
          <w:iCs/>
          <w:sz w:val="22"/>
          <w:szCs w:val="22"/>
          <w:lang w:val="en-US"/>
        </w:rPr>
        <w:t>L</w:t>
      </w:r>
      <w:r>
        <w:rPr>
          <w:rFonts w:ascii="Avenir LT Std 35 Light" w:hAnsi="Avenir LT Std 35 Light"/>
          <w:iCs/>
          <w:sz w:val="22"/>
          <w:szCs w:val="22"/>
          <w:lang w:val="en-US"/>
        </w:rPr>
        <w:t>istening</w:t>
      </w:r>
      <w:r w:rsidR="00BB3D26">
        <w:rPr>
          <w:rFonts w:ascii="Avenir LT Std 35 Light" w:hAnsi="Avenir LT Std 35 Light"/>
          <w:iCs/>
          <w:sz w:val="22"/>
          <w:szCs w:val="22"/>
          <w:lang w:val="en-US"/>
        </w:rPr>
        <w:t xml:space="preserve"> with an open heart, mind and will, however</w:t>
      </w:r>
      <w:r>
        <w:rPr>
          <w:rFonts w:ascii="Avenir LT Std 35 Light" w:hAnsi="Avenir LT Std 35 Light"/>
          <w:iCs/>
          <w:sz w:val="22"/>
          <w:szCs w:val="22"/>
          <w:lang w:val="en-US"/>
        </w:rPr>
        <w:t xml:space="preserve"> </w:t>
      </w:r>
      <w:r w:rsidR="00BB3D26">
        <w:rPr>
          <w:rFonts w:ascii="Avenir LT Std 35 Light" w:hAnsi="Avenir LT Std 35 Light"/>
          <w:iCs/>
          <w:sz w:val="22"/>
          <w:szCs w:val="22"/>
          <w:lang w:val="en-US"/>
        </w:rPr>
        <w:t>allows</w:t>
      </w:r>
      <w:r>
        <w:rPr>
          <w:rFonts w:ascii="Avenir LT Std 35 Light" w:hAnsi="Avenir LT Std 35 Light"/>
          <w:iCs/>
          <w:sz w:val="22"/>
          <w:szCs w:val="22"/>
          <w:lang w:val="en-US"/>
        </w:rPr>
        <w:t xml:space="preserve"> people and</w:t>
      </w:r>
      <w:r w:rsidR="00BB3D26">
        <w:rPr>
          <w:rFonts w:ascii="Avenir LT Std 35 Light" w:hAnsi="Avenir LT Std 35 Light"/>
          <w:iCs/>
          <w:sz w:val="22"/>
          <w:szCs w:val="22"/>
          <w:lang w:val="en-US"/>
        </w:rPr>
        <w:t xml:space="preserve"> hence human</w:t>
      </w:r>
      <w:r>
        <w:rPr>
          <w:rFonts w:ascii="Avenir LT Std 35 Light" w:hAnsi="Avenir LT Std 35 Light"/>
          <w:iCs/>
          <w:sz w:val="22"/>
          <w:szCs w:val="22"/>
          <w:lang w:val="en-US"/>
        </w:rPr>
        <w:t xml:space="preserve"> systems </w:t>
      </w:r>
      <w:r w:rsidR="00BB3D26">
        <w:rPr>
          <w:rFonts w:ascii="Avenir LT Std 35 Light" w:hAnsi="Avenir LT Std 35 Light"/>
          <w:iCs/>
          <w:sz w:val="22"/>
          <w:szCs w:val="22"/>
          <w:lang w:val="en-US"/>
        </w:rPr>
        <w:t xml:space="preserve">to move </w:t>
      </w:r>
      <w:r>
        <w:rPr>
          <w:rFonts w:ascii="Avenir LT Std 35 Light" w:hAnsi="Avenir LT Std 35 Light"/>
          <w:iCs/>
          <w:sz w:val="22"/>
          <w:szCs w:val="22"/>
          <w:lang w:val="en-US"/>
        </w:rPr>
        <w:t>f</w:t>
      </w:r>
      <w:r w:rsidR="00A42B75" w:rsidRPr="00A42B75">
        <w:rPr>
          <w:rFonts w:ascii="Avenir LT Std 35 Light" w:hAnsi="Avenir LT Std 35 Light"/>
          <w:iCs/>
          <w:sz w:val="22"/>
          <w:szCs w:val="22"/>
          <w:lang w:val="en-US"/>
        </w:rPr>
        <w:t>rom</w:t>
      </w:r>
      <w:r>
        <w:rPr>
          <w:rFonts w:ascii="Avenir LT Std 35 Light" w:hAnsi="Avenir LT Std 35 Light"/>
          <w:iCs/>
          <w:sz w:val="22"/>
          <w:szCs w:val="22"/>
          <w:lang w:val="en-US"/>
        </w:rPr>
        <w:t xml:space="preserve"> being</w:t>
      </w:r>
      <w:r w:rsidR="00A42B75" w:rsidRPr="00A42B75">
        <w:rPr>
          <w:rFonts w:ascii="Avenir LT Std 35 Light" w:hAnsi="Avenir LT Std 35 Light"/>
          <w:iCs/>
          <w:sz w:val="22"/>
          <w:szCs w:val="22"/>
          <w:lang w:val="en-US"/>
        </w:rPr>
        <w:t xml:space="preserve"> </w:t>
      </w:r>
      <w:r>
        <w:rPr>
          <w:rFonts w:ascii="Avenir LT Std 35 Light" w:hAnsi="Avenir LT Std 35 Light"/>
          <w:iCs/>
          <w:sz w:val="22"/>
          <w:szCs w:val="22"/>
          <w:lang w:val="en-US"/>
        </w:rPr>
        <w:t>“</w:t>
      </w:r>
      <w:r w:rsidR="00A42B75" w:rsidRPr="00A42B75">
        <w:rPr>
          <w:rFonts w:ascii="Avenir LT Std 35 Light" w:hAnsi="Avenir LT Std 35 Light"/>
          <w:iCs/>
          <w:sz w:val="22"/>
          <w:szCs w:val="22"/>
          <w:lang w:val="en-US"/>
        </w:rPr>
        <w:t>stuck</w:t>
      </w:r>
      <w:r>
        <w:rPr>
          <w:rFonts w:ascii="Avenir LT Std 35 Light" w:hAnsi="Avenir LT Std 35 Light"/>
          <w:iCs/>
          <w:sz w:val="22"/>
          <w:szCs w:val="22"/>
          <w:lang w:val="en-US"/>
        </w:rPr>
        <w:t>”</w:t>
      </w:r>
      <w:r w:rsidR="00BB3D26">
        <w:rPr>
          <w:rFonts w:ascii="Avenir LT Std 35 Light" w:hAnsi="Avenir LT Std 35 Light"/>
          <w:iCs/>
          <w:sz w:val="22"/>
          <w:szCs w:val="22"/>
          <w:lang w:val="en-US"/>
        </w:rPr>
        <w:t xml:space="preserve"> or “cycling”</w:t>
      </w:r>
      <w:r w:rsidR="00A42B75" w:rsidRPr="00A42B75">
        <w:rPr>
          <w:rFonts w:ascii="Avenir LT Std 35 Light" w:hAnsi="Avenir LT Std 35 Light"/>
          <w:iCs/>
          <w:sz w:val="22"/>
          <w:szCs w:val="22"/>
          <w:lang w:val="en-US"/>
        </w:rPr>
        <w:t xml:space="preserve"> to </w:t>
      </w:r>
      <w:r>
        <w:rPr>
          <w:rFonts w:ascii="Avenir LT Std 35 Light" w:hAnsi="Avenir LT Std 35 Light"/>
          <w:iCs/>
          <w:sz w:val="22"/>
          <w:szCs w:val="22"/>
          <w:lang w:val="en-US"/>
        </w:rPr>
        <w:t>being “</w:t>
      </w:r>
      <w:r w:rsidR="00A42B75" w:rsidRPr="00A42B75">
        <w:rPr>
          <w:rFonts w:ascii="Avenir LT Std 35 Light" w:hAnsi="Avenir LT Std 35 Light"/>
          <w:iCs/>
          <w:sz w:val="22"/>
          <w:szCs w:val="22"/>
          <w:lang w:val="en-US"/>
        </w:rPr>
        <w:t>unstuck</w:t>
      </w:r>
      <w:r>
        <w:rPr>
          <w:rFonts w:ascii="Avenir LT Std 35 Light" w:hAnsi="Avenir LT Std 35 Light"/>
          <w:iCs/>
          <w:sz w:val="22"/>
          <w:szCs w:val="22"/>
          <w:lang w:val="en-US"/>
        </w:rPr>
        <w:t>”</w:t>
      </w:r>
      <w:r w:rsidR="00BB3D26">
        <w:rPr>
          <w:rFonts w:ascii="Avenir LT Std 35 Light" w:hAnsi="Avenir LT Std 35 Light"/>
          <w:iCs/>
          <w:sz w:val="22"/>
          <w:szCs w:val="22"/>
          <w:lang w:val="en-US"/>
        </w:rPr>
        <w:t xml:space="preserve"> or “transforming”. This makes listening </w:t>
      </w:r>
      <w:r>
        <w:rPr>
          <w:rFonts w:ascii="Avenir LT Std 35 Light" w:hAnsi="Avenir LT Std 35 Light"/>
          <w:iCs/>
          <w:sz w:val="22"/>
          <w:szCs w:val="22"/>
          <w:lang w:val="en-US"/>
        </w:rPr>
        <w:t>a</w:t>
      </w:r>
      <w:r w:rsidR="00A42B75" w:rsidRPr="00A42B75">
        <w:rPr>
          <w:rFonts w:ascii="Avenir LT Std 35 Light" w:hAnsi="Avenir LT Std 35 Light"/>
          <w:iCs/>
          <w:sz w:val="22"/>
          <w:szCs w:val="22"/>
          <w:lang w:val="en-US"/>
        </w:rPr>
        <w:t xml:space="preserve"> requiremen</w:t>
      </w:r>
      <w:r w:rsidR="00BB3D26">
        <w:rPr>
          <w:rFonts w:ascii="Avenir LT Std 35 Light" w:hAnsi="Avenir LT Std 35 Light"/>
          <w:iCs/>
          <w:sz w:val="22"/>
          <w:szCs w:val="22"/>
          <w:lang w:val="en-US"/>
        </w:rPr>
        <w:t>t for individual and</w:t>
      </w:r>
      <w:r w:rsidR="00A42B75" w:rsidRPr="00A42B75">
        <w:rPr>
          <w:rFonts w:ascii="Avenir LT Std 35 Light" w:hAnsi="Avenir LT Std 35 Light"/>
          <w:iCs/>
          <w:sz w:val="22"/>
          <w:szCs w:val="22"/>
          <w:lang w:val="en-US"/>
        </w:rPr>
        <w:t xml:space="preserve"> systemic change and transformation</w:t>
      </w:r>
      <w:r w:rsidR="00BB3D26">
        <w:rPr>
          <w:rFonts w:ascii="Avenir LT Std 35 Light" w:hAnsi="Avenir LT Std 35 Light"/>
          <w:iCs/>
          <w:sz w:val="22"/>
          <w:szCs w:val="22"/>
          <w:lang w:val="en-US"/>
        </w:rPr>
        <w:t>, and hence a key leadership and transformation tool and skill</w:t>
      </w:r>
      <w:r>
        <w:rPr>
          <w:rFonts w:ascii="Avenir LT Std 35 Light" w:hAnsi="Avenir LT Std 35 Light"/>
          <w:iCs/>
          <w:sz w:val="22"/>
          <w:szCs w:val="22"/>
          <w:lang w:val="en-US"/>
        </w:rPr>
        <w:t>.</w:t>
      </w:r>
      <w:r w:rsidR="00BB3D26">
        <w:rPr>
          <w:rFonts w:ascii="Avenir LT Std 35 Light" w:hAnsi="Avenir LT Std 35 Light"/>
          <w:iCs/>
          <w:sz w:val="22"/>
          <w:szCs w:val="22"/>
          <w:lang w:val="en-US"/>
        </w:rPr>
        <w:t xml:space="preserve"> </w:t>
      </w:r>
    </w:p>
    <w:p w14:paraId="7A7ADC12" w14:textId="77777777" w:rsidR="00A42B75" w:rsidRDefault="00A42B75" w:rsidP="00B91324">
      <w:pPr>
        <w:spacing w:line="276" w:lineRule="auto"/>
        <w:ind w:left="-709" w:right="-673"/>
        <w:jc w:val="both"/>
        <w:rPr>
          <w:rFonts w:ascii="Avenir LT Std 35 Light" w:hAnsi="Avenir LT Std 35 Light"/>
          <w:sz w:val="22"/>
          <w:szCs w:val="22"/>
        </w:rPr>
      </w:pPr>
    </w:p>
    <w:p w14:paraId="5659905B" w14:textId="77777777" w:rsidR="00A039AA" w:rsidRDefault="00613E9C" w:rsidP="00A039AA">
      <w:pPr>
        <w:spacing w:line="276" w:lineRule="auto"/>
        <w:ind w:left="-709" w:right="-673"/>
        <w:jc w:val="both"/>
        <w:rPr>
          <w:rFonts w:ascii="Avenir LT Std 35 Light" w:hAnsi="Avenir LT Std 35 Light"/>
          <w:sz w:val="22"/>
          <w:szCs w:val="22"/>
        </w:rPr>
      </w:pPr>
      <w:r>
        <w:rPr>
          <w:rFonts w:ascii="Avenir LT Std 35 Light" w:hAnsi="Avenir LT Std 35 Light"/>
          <w:b/>
          <w:sz w:val="22"/>
          <w:szCs w:val="22"/>
        </w:rPr>
        <w:t>Process</w:t>
      </w:r>
      <w:r w:rsidR="00A42B75">
        <w:rPr>
          <w:rFonts w:ascii="Avenir LT Std 35 Light" w:hAnsi="Avenir LT Std 35 Light"/>
          <w:b/>
          <w:sz w:val="22"/>
          <w:szCs w:val="22"/>
        </w:rPr>
        <w:t xml:space="preserve"> for the actual activity itself</w:t>
      </w:r>
      <w:r>
        <w:rPr>
          <w:rFonts w:ascii="Avenir LT Std 35 Light" w:hAnsi="Avenir LT Std 35 Light"/>
          <w:b/>
          <w:sz w:val="22"/>
          <w:szCs w:val="22"/>
        </w:rPr>
        <w:t xml:space="preserve">: </w:t>
      </w:r>
      <w:r w:rsidR="00A039AA">
        <w:rPr>
          <w:rFonts w:ascii="Avenir LT Std 35 Light" w:hAnsi="Avenir LT Std 35 Light"/>
          <w:sz w:val="22"/>
          <w:szCs w:val="22"/>
        </w:rPr>
        <w:t>Participants p</w:t>
      </w:r>
      <w:r w:rsidR="00A039AA" w:rsidRPr="00A039AA">
        <w:rPr>
          <w:rFonts w:ascii="Avenir LT Std 35 Light" w:hAnsi="Avenir LT Std 35 Light"/>
          <w:sz w:val="22"/>
          <w:szCs w:val="22"/>
        </w:rPr>
        <w:t>air up with someone else</w:t>
      </w:r>
      <w:r w:rsidR="00A039AA">
        <w:rPr>
          <w:rFonts w:ascii="Avenir LT Std 35 Light" w:hAnsi="Avenir LT Std 35 Light"/>
          <w:sz w:val="22"/>
          <w:szCs w:val="22"/>
        </w:rPr>
        <w:t xml:space="preserve"> they feel comfortable to work with</w:t>
      </w:r>
      <w:r w:rsidR="00A039AA" w:rsidRPr="00A039AA">
        <w:rPr>
          <w:rFonts w:ascii="Avenir LT Std 35 Light" w:hAnsi="Avenir LT Std 35 Light"/>
          <w:sz w:val="22"/>
          <w:szCs w:val="22"/>
        </w:rPr>
        <w:t>.</w:t>
      </w:r>
      <w:r w:rsidR="00A039AA">
        <w:rPr>
          <w:rFonts w:ascii="Avenir LT Std 35 Light" w:hAnsi="Avenir LT Std 35 Light"/>
          <w:sz w:val="22"/>
          <w:szCs w:val="22"/>
        </w:rPr>
        <w:t xml:space="preserve"> They take turns taking on the interviewer/ deep listener and the narrator/ case giver role.</w:t>
      </w:r>
      <w:r w:rsidR="00A039AA" w:rsidRPr="00A039AA">
        <w:rPr>
          <w:rFonts w:ascii="Avenir LT Std 35 Light" w:hAnsi="Avenir LT Std 35 Light"/>
          <w:sz w:val="22"/>
          <w:szCs w:val="22"/>
        </w:rPr>
        <w:t xml:space="preserve"> T</w:t>
      </w:r>
      <w:r w:rsidR="00A039AA">
        <w:rPr>
          <w:rFonts w:ascii="Avenir LT Std 35 Light" w:hAnsi="Avenir LT Std 35 Light"/>
          <w:sz w:val="22"/>
          <w:szCs w:val="22"/>
        </w:rPr>
        <w:t>hey spend</w:t>
      </w:r>
      <w:r w:rsidR="00A039AA" w:rsidRPr="00A039AA">
        <w:rPr>
          <w:rFonts w:ascii="Avenir LT Std 35 Light" w:hAnsi="Avenir LT Std 35 Light"/>
          <w:sz w:val="22"/>
          <w:szCs w:val="22"/>
        </w:rPr>
        <w:t xml:space="preserve"> about 20 minutes per person for the</w:t>
      </w:r>
      <w:r w:rsidR="00A039AA">
        <w:rPr>
          <w:rFonts w:ascii="Avenir LT Std 35 Light" w:hAnsi="Avenir LT Std 35 Light"/>
          <w:sz w:val="22"/>
          <w:szCs w:val="22"/>
        </w:rPr>
        <w:t xml:space="preserve"> five</w:t>
      </w:r>
      <w:r w:rsidR="00A039AA" w:rsidRPr="00A039AA">
        <w:rPr>
          <w:rFonts w:ascii="Avenir LT Std 35 Light" w:hAnsi="Avenir LT Std 35 Light"/>
          <w:sz w:val="22"/>
          <w:szCs w:val="22"/>
        </w:rPr>
        <w:t xml:space="preserve"> questions</w:t>
      </w:r>
      <w:r w:rsidR="00A039AA">
        <w:rPr>
          <w:rFonts w:ascii="Avenir LT Std 35 Light" w:hAnsi="Avenir LT Std 35 Light"/>
          <w:sz w:val="22"/>
          <w:szCs w:val="22"/>
        </w:rPr>
        <w:t xml:space="preserve"> (listed here below)</w:t>
      </w:r>
      <w:r w:rsidR="00A039AA" w:rsidRPr="00A039AA">
        <w:rPr>
          <w:rFonts w:ascii="Avenir LT Std 35 Light" w:hAnsi="Avenir LT Std 35 Light"/>
          <w:sz w:val="22"/>
          <w:szCs w:val="22"/>
        </w:rPr>
        <w:t>, followed by 3-5 minutes of silent reflection and/ or journaling</w:t>
      </w:r>
      <w:r w:rsidR="00A039AA">
        <w:rPr>
          <w:rFonts w:ascii="Avenir LT Std 35 Light" w:hAnsi="Avenir LT Std 35 Light"/>
          <w:sz w:val="22"/>
          <w:szCs w:val="22"/>
        </w:rPr>
        <w:t xml:space="preserve"> by the narrator to capture his/her most important insights and discoveries,</w:t>
      </w:r>
      <w:r w:rsidR="00A039AA" w:rsidRPr="00A039AA">
        <w:rPr>
          <w:rFonts w:ascii="Avenir LT Std 35 Light" w:hAnsi="Avenir LT Std 35 Light"/>
          <w:sz w:val="22"/>
          <w:szCs w:val="22"/>
        </w:rPr>
        <w:t xml:space="preserve"> before switching roles.</w:t>
      </w:r>
      <w:r w:rsidR="00A039AA">
        <w:rPr>
          <w:rFonts w:ascii="Avenir LT Std 35 Light" w:hAnsi="Avenir LT Std 35 Light"/>
          <w:sz w:val="22"/>
          <w:szCs w:val="22"/>
        </w:rPr>
        <w:t xml:space="preserve"> </w:t>
      </w:r>
      <w:r w:rsidR="002E7110">
        <w:rPr>
          <w:rFonts w:ascii="Avenir LT Std 35 Light" w:hAnsi="Avenir LT Std 35 Light"/>
          <w:sz w:val="22"/>
          <w:szCs w:val="22"/>
        </w:rPr>
        <w:t>This is not a standard interview or a conversation - r</w:t>
      </w:r>
      <w:r w:rsidR="00A039AA">
        <w:rPr>
          <w:rFonts w:ascii="Avenir LT Std 35 Light" w:hAnsi="Avenir LT Std 35 Light"/>
          <w:sz w:val="22"/>
          <w:szCs w:val="22"/>
        </w:rPr>
        <w:t xml:space="preserve">emind participants to make sure to </w:t>
      </w:r>
      <w:r w:rsidR="002E7110">
        <w:rPr>
          <w:rFonts w:ascii="Avenir LT Std 35 Light" w:hAnsi="Avenir LT Std 35 Light"/>
          <w:sz w:val="22"/>
          <w:szCs w:val="22"/>
        </w:rPr>
        <w:t>practice</w:t>
      </w:r>
      <w:r w:rsidR="00A039AA">
        <w:rPr>
          <w:rFonts w:ascii="Avenir LT Std 35 Light" w:hAnsi="Avenir LT Std 35 Light"/>
          <w:sz w:val="22"/>
          <w:szCs w:val="22"/>
        </w:rPr>
        <w:t xml:space="preserve"> </w:t>
      </w:r>
      <w:r w:rsidR="002E7110">
        <w:rPr>
          <w:rFonts w:ascii="Avenir LT Std 35 Light" w:hAnsi="Avenir LT Std 35 Light"/>
          <w:sz w:val="22"/>
          <w:szCs w:val="22"/>
        </w:rPr>
        <w:t xml:space="preserve">the six deep listening principles (described in detail here below) for </w:t>
      </w:r>
      <w:r w:rsidR="002E7110" w:rsidRPr="00A039AA">
        <w:rPr>
          <w:rFonts w:ascii="Avenir LT Std 35 Light" w:hAnsi="Avenir LT Std 35 Light"/>
          <w:sz w:val="22"/>
          <w:szCs w:val="22"/>
        </w:rPr>
        <w:t>open, att</w:t>
      </w:r>
      <w:r w:rsidR="002E7110">
        <w:rPr>
          <w:rFonts w:ascii="Avenir LT Std 35 Light" w:hAnsi="Avenir LT Std 35 Light"/>
          <w:sz w:val="22"/>
          <w:szCs w:val="22"/>
        </w:rPr>
        <w:t xml:space="preserve">entive and generative listening. The interviewer/ listener’s role is to support the narrator/ case giver’s deeper reflection and discovery of what gives him/her meaning and a sense of purpose in their work as SP </w:t>
      </w:r>
      <w:r w:rsidR="00693393">
        <w:rPr>
          <w:rFonts w:ascii="Avenir LT Std 35 Light" w:hAnsi="Avenir LT Std 35 Light"/>
          <w:sz w:val="22"/>
          <w:szCs w:val="22"/>
        </w:rPr>
        <w:t>practitioner</w:t>
      </w:r>
      <w:r w:rsidR="002E7110">
        <w:rPr>
          <w:rFonts w:ascii="Avenir LT Std 35 Light" w:hAnsi="Avenir LT Std 35 Light"/>
          <w:sz w:val="22"/>
          <w:szCs w:val="22"/>
        </w:rPr>
        <w:t>.</w:t>
      </w:r>
    </w:p>
    <w:p w14:paraId="4503C99A" w14:textId="77777777" w:rsidR="00A039AA" w:rsidRDefault="00A039AA" w:rsidP="00A039AA">
      <w:pPr>
        <w:spacing w:line="276" w:lineRule="auto"/>
        <w:ind w:left="-709" w:right="-673"/>
        <w:jc w:val="both"/>
        <w:rPr>
          <w:rFonts w:ascii="Avenir LT Std 35 Light" w:hAnsi="Avenir LT Std 35 Light"/>
          <w:b/>
          <w:sz w:val="22"/>
          <w:szCs w:val="22"/>
        </w:rPr>
      </w:pPr>
    </w:p>
    <w:p w14:paraId="3D59EAEB" w14:textId="77777777" w:rsidR="00A039AA" w:rsidRPr="00A039AA" w:rsidRDefault="00A039AA" w:rsidP="00693393">
      <w:pPr>
        <w:spacing w:line="276" w:lineRule="auto"/>
        <w:ind w:left="-709" w:right="-673"/>
        <w:jc w:val="both"/>
        <w:outlineLvl w:val="0"/>
        <w:rPr>
          <w:rFonts w:ascii="Avenir LT Std 35 Light" w:hAnsi="Avenir LT Std 35 Light"/>
          <w:sz w:val="22"/>
          <w:szCs w:val="22"/>
        </w:rPr>
      </w:pPr>
      <w:r>
        <w:rPr>
          <w:rFonts w:ascii="Avenir LT Std 35 Light" w:hAnsi="Avenir LT Std 35 Light"/>
          <w:b/>
          <w:sz w:val="22"/>
          <w:szCs w:val="22"/>
        </w:rPr>
        <w:t>Leadership &amp; Transformation Dialogue Walk Guiding Questions</w:t>
      </w:r>
    </w:p>
    <w:p w14:paraId="3D960845" w14:textId="77777777" w:rsidR="00A039AA" w:rsidRPr="00A039AA" w:rsidRDefault="00A039AA" w:rsidP="00A039AA">
      <w:pPr>
        <w:spacing w:line="276" w:lineRule="auto"/>
        <w:ind w:left="-709" w:right="-673"/>
        <w:jc w:val="both"/>
        <w:rPr>
          <w:rFonts w:ascii="Avenir LT Std 35 Light" w:hAnsi="Avenir LT Std 35 Light"/>
          <w:sz w:val="22"/>
          <w:szCs w:val="22"/>
        </w:rPr>
      </w:pPr>
      <w:r w:rsidRPr="00A039AA">
        <w:rPr>
          <w:rFonts w:ascii="Avenir LT Std 35 Light" w:hAnsi="Avenir LT Std 35 Light"/>
          <w:sz w:val="22"/>
          <w:szCs w:val="22"/>
        </w:rPr>
        <w:lastRenderedPageBreak/>
        <w:t>1.</w:t>
      </w:r>
      <w:r w:rsidRPr="00A039AA">
        <w:rPr>
          <w:rFonts w:ascii="Avenir LT Std 35 Light" w:hAnsi="Avenir LT Std 35 Light"/>
          <w:sz w:val="22"/>
          <w:szCs w:val="22"/>
        </w:rPr>
        <w:tab/>
        <w:t>Briefly share your family or other relevant background (siblings, where you grew up, went to school and studied etc.)</w:t>
      </w:r>
    </w:p>
    <w:p w14:paraId="3FC8232C" w14:textId="77777777" w:rsidR="00A039AA" w:rsidRPr="00A039AA" w:rsidRDefault="00A039AA" w:rsidP="00A039AA">
      <w:pPr>
        <w:spacing w:line="276" w:lineRule="auto"/>
        <w:ind w:left="-709" w:right="-673"/>
        <w:jc w:val="both"/>
        <w:rPr>
          <w:rFonts w:ascii="Avenir LT Std 35 Light" w:hAnsi="Avenir LT Std 35 Light"/>
          <w:sz w:val="22"/>
          <w:szCs w:val="22"/>
        </w:rPr>
      </w:pPr>
      <w:r w:rsidRPr="00A039AA">
        <w:rPr>
          <w:rFonts w:ascii="Avenir LT Std 35 Light" w:hAnsi="Avenir LT Std 35 Light"/>
          <w:sz w:val="22"/>
          <w:szCs w:val="22"/>
        </w:rPr>
        <w:t>2.</w:t>
      </w:r>
      <w:r w:rsidRPr="00A039AA">
        <w:rPr>
          <w:rFonts w:ascii="Avenir LT Std 35 Light" w:hAnsi="Avenir LT Std 35 Light"/>
          <w:sz w:val="22"/>
          <w:szCs w:val="22"/>
        </w:rPr>
        <w:tab/>
        <w:t>What are 1-2 events, choices, people, that shaped your life?</w:t>
      </w:r>
    </w:p>
    <w:p w14:paraId="7BFA1C3B" w14:textId="77777777" w:rsidR="00A039AA" w:rsidRPr="00A039AA" w:rsidRDefault="00A039AA" w:rsidP="00A039AA">
      <w:pPr>
        <w:spacing w:line="276" w:lineRule="auto"/>
        <w:ind w:left="-709" w:right="-673"/>
        <w:jc w:val="both"/>
        <w:rPr>
          <w:rFonts w:ascii="Avenir LT Std 35 Light" w:hAnsi="Avenir LT Std 35 Light"/>
          <w:sz w:val="22"/>
          <w:szCs w:val="22"/>
        </w:rPr>
      </w:pPr>
      <w:r w:rsidRPr="00A039AA">
        <w:rPr>
          <w:rFonts w:ascii="Avenir LT Std 35 Light" w:hAnsi="Avenir LT Std 35 Light"/>
          <w:sz w:val="22"/>
          <w:szCs w:val="22"/>
        </w:rPr>
        <w:t>3.</w:t>
      </w:r>
      <w:r w:rsidRPr="00A039AA">
        <w:rPr>
          <w:rFonts w:ascii="Avenir LT Std 35 Light" w:hAnsi="Avenir LT Std 35 Light"/>
          <w:sz w:val="22"/>
          <w:szCs w:val="22"/>
        </w:rPr>
        <w:tab/>
        <w:t>What drew you into the field of Social Protection?</w:t>
      </w:r>
    </w:p>
    <w:p w14:paraId="451A0E0D" w14:textId="77777777" w:rsidR="00A039AA" w:rsidRPr="00A039AA" w:rsidRDefault="00A039AA" w:rsidP="00A039AA">
      <w:pPr>
        <w:spacing w:line="276" w:lineRule="auto"/>
        <w:ind w:left="-709" w:right="-673"/>
        <w:jc w:val="both"/>
        <w:rPr>
          <w:rFonts w:ascii="Avenir LT Std 35 Light" w:hAnsi="Avenir LT Std 35 Light"/>
          <w:sz w:val="22"/>
          <w:szCs w:val="22"/>
        </w:rPr>
      </w:pPr>
      <w:r w:rsidRPr="00A039AA">
        <w:rPr>
          <w:rFonts w:ascii="Avenir LT Std 35 Light" w:hAnsi="Avenir LT Std 35 Light"/>
          <w:sz w:val="22"/>
          <w:szCs w:val="22"/>
        </w:rPr>
        <w:t>4.</w:t>
      </w:r>
      <w:r w:rsidRPr="00A039AA">
        <w:rPr>
          <w:rFonts w:ascii="Avenir LT Std 35 Light" w:hAnsi="Avenir LT Std 35 Light"/>
          <w:sz w:val="22"/>
          <w:szCs w:val="22"/>
        </w:rPr>
        <w:tab/>
        <w:t>How have you experienced your work in Social Protection so far – can you name 1-2 significant moments? What do you value and appreciate most about being able to contribute to Social Protection in your country?</w:t>
      </w:r>
    </w:p>
    <w:p w14:paraId="1399E410" w14:textId="77777777" w:rsidR="00A039AA" w:rsidRPr="00A039AA" w:rsidRDefault="00A039AA" w:rsidP="00A039AA">
      <w:pPr>
        <w:spacing w:line="276" w:lineRule="auto"/>
        <w:ind w:left="-709" w:right="-673"/>
        <w:jc w:val="both"/>
        <w:rPr>
          <w:rFonts w:ascii="Avenir LT Std 35 Light" w:hAnsi="Avenir LT Std 35 Light"/>
          <w:sz w:val="22"/>
          <w:szCs w:val="22"/>
        </w:rPr>
      </w:pPr>
      <w:r w:rsidRPr="00A039AA">
        <w:rPr>
          <w:rFonts w:ascii="Avenir LT Std 35 Light" w:hAnsi="Avenir LT Std 35 Light"/>
          <w:sz w:val="22"/>
          <w:szCs w:val="22"/>
        </w:rPr>
        <w:t>5.</w:t>
      </w:r>
      <w:r w:rsidRPr="00A039AA">
        <w:rPr>
          <w:rFonts w:ascii="Avenir LT Std 35 Light" w:hAnsi="Avenir LT Std 35 Light"/>
          <w:sz w:val="22"/>
          <w:szCs w:val="22"/>
        </w:rPr>
        <w:tab/>
        <w:t>What would you like to focus your attention on in relation to developing your leadership and transformation role in the field of Social Protection?</w:t>
      </w:r>
    </w:p>
    <w:p w14:paraId="11CEFD67" w14:textId="77777777" w:rsidR="00A039AA" w:rsidRDefault="00A039AA" w:rsidP="00A039AA">
      <w:pPr>
        <w:spacing w:line="276" w:lineRule="auto"/>
        <w:ind w:left="-709" w:right="-673"/>
        <w:jc w:val="both"/>
        <w:rPr>
          <w:rFonts w:ascii="Avenir LT Std 35 Light" w:hAnsi="Avenir LT Std 35 Light"/>
          <w:b/>
          <w:sz w:val="22"/>
          <w:szCs w:val="22"/>
        </w:rPr>
      </w:pPr>
    </w:p>
    <w:p w14:paraId="4CDC05C0" w14:textId="77777777" w:rsidR="00A039AA" w:rsidRPr="00A039AA" w:rsidRDefault="00A039AA" w:rsidP="00693393">
      <w:pPr>
        <w:spacing w:line="276" w:lineRule="auto"/>
        <w:ind w:left="-709" w:right="-673"/>
        <w:jc w:val="both"/>
        <w:outlineLvl w:val="0"/>
        <w:rPr>
          <w:rFonts w:ascii="Avenir LT Std 35 Light" w:hAnsi="Avenir LT Std 35 Light"/>
          <w:sz w:val="22"/>
          <w:szCs w:val="22"/>
        </w:rPr>
      </w:pPr>
      <w:r>
        <w:rPr>
          <w:rFonts w:ascii="Avenir LT Std 35 Light" w:hAnsi="Avenir LT Std 35 Light"/>
          <w:b/>
          <w:sz w:val="22"/>
          <w:szCs w:val="22"/>
        </w:rPr>
        <w:t>Leadership &amp; Transformation Deep Listening Principles</w:t>
      </w:r>
    </w:p>
    <w:p w14:paraId="2FD56C78" w14:textId="77777777" w:rsidR="00A039AA" w:rsidRPr="002E7110" w:rsidRDefault="00A039AA" w:rsidP="00693393">
      <w:pPr>
        <w:spacing w:line="276" w:lineRule="auto"/>
        <w:ind w:left="-709" w:right="-673"/>
        <w:jc w:val="both"/>
        <w:outlineLvl w:val="0"/>
        <w:rPr>
          <w:rFonts w:ascii="Avenir LT Std 35 Light" w:hAnsi="Avenir LT Std 35 Light"/>
          <w:sz w:val="22"/>
          <w:szCs w:val="22"/>
          <w:u w:val="single"/>
        </w:rPr>
      </w:pPr>
      <w:r w:rsidRPr="002E7110">
        <w:rPr>
          <w:rFonts w:ascii="Avenir LT Std 35 Light" w:hAnsi="Avenir LT Std 35 Light"/>
          <w:sz w:val="22"/>
          <w:szCs w:val="22"/>
          <w:u w:val="single"/>
        </w:rPr>
        <w:t>1 Serve your partner</w:t>
      </w:r>
    </w:p>
    <w:p w14:paraId="29AF09A4" w14:textId="77777777" w:rsidR="00A039AA" w:rsidRPr="00A039AA" w:rsidRDefault="00A039AA" w:rsidP="00A039AA">
      <w:pPr>
        <w:spacing w:line="276" w:lineRule="auto"/>
        <w:ind w:left="-709" w:right="-673"/>
        <w:jc w:val="both"/>
        <w:rPr>
          <w:rFonts w:ascii="Avenir LT Std 35 Light" w:hAnsi="Avenir LT Std 35 Light"/>
          <w:sz w:val="22"/>
          <w:szCs w:val="22"/>
        </w:rPr>
      </w:pPr>
      <w:r w:rsidRPr="00A039AA">
        <w:rPr>
          <w:rFonts w:ascii="Avenir LT Std 35 Light" w:hAnsi="Avenir LT Std 35 Light"/>
          <w:sz w:val="22"/>
          <w:szCs w:val="22"/>
        </w:rPr>
        <w:t xml:space="preserve">Be open and try to help your partner in telling about his/ her experience. Dig a little deeper to better understand their experience, and help them notice, where they might be judgemental, fearful or cynical. </w:t>
      </w:r>
    </w:p>
    <w:p w14:paraId="3B11AE72" w14:textId="77777777" w:rsidR="00A039AA" w:rsidRPr="002E7110" w:rsidRDefault="00A039AA" w:rsidP="00693393">
      <w:pPr>
        <w:spacing w:line="276" w:lineRule="auto"/>
        <w:ind w:left="-709" w:right="-673"/>
        <w:jc w:val="both"/>
        <w:outlineLvl w:val="0"/>
        <w:rPr>
          <w:rFonts w:ascii="Avenir LT Std 35 Light" w:hAnsi="Avenir LT Std 35 Light"/>
          <w:sz w:val="22"/>
          <w:szCs w:val="22"/>
          <w:u w:val="single"/>
        </w:rPr>
      </w:pPr>
      <w:r w:rsidRPr="002E7110">
        <w:rPr>
          <w:rFonts w:ascii="Avenir LT Std 35 Light" w:hAnsi="Avenir LT Std 35 Light"/>
          <w:sz w:val="22"/>
          <w:szCs w:val="22"/>
          <w:u w:val="single"/>
        </w:rPr>
        <w:t xml:space="preserve">2 Hold back your voice of judgement </w:t>
      </w:r>
    </w:p>
    <w:p w14:paraId="305E2B66" w14:textId="77777777" w:rsidR="00A039AA" w:rsidRPr="00A039AA" w:rsidRDefault="00A039AA" w:rsidP="00A039AA">
      <w:pPr>
        <w:spacing w:line="276" w:lineRule="auto"/>
        <w:ind w:left="-709" w:right="-673"/>
        <w:jc w:val="both"/>
        <w:rPr>
          <w:rFonts w:ascii="Avenir LT Std 35 Light" w:hAnsi="Avenir LT Std 35 Light"/>
          <w:sz w:val="22"/>
          <w:szCs w:val="22"/>
        </w:rPr>
      </w:pPr>
      <w:r w:rsidRPr="00A039AA">
        <w:rPr>
          <w:rFonts w:ascii="Avenir LT Std 35 Light" w:hAnsi="Avenir LT Std 35 Light"/>
          <w:sz w:val="22"/>
          <w:szCs w:val="22"/>
        </w:rPr>
        <w:t>Hold back your judgements. Don’t make any assumptions. Be curious and make an effort to better understand your partner.</w:t>
      </w:r>
    </w:p>
    <w:p w14:paraId="27B3B5AF" w14:textId="77777777" w:rsidR="00A039AA" w:rsidRPr="002E7110" w:rsidRDefault="00A039AA" w:rsidP="00693393">
      <w:pPr>
        <w:spacing w:line="276" w:lineRule="auto"/>
        <w:ind w:left="-709" w:right="-673"/>
        <w:jc w:val="both"/>
        <w:outlineLvl w:val="0"/>
        <w:rPr>
          <w:rFonts w:ascii="Avenir LT Std 35 Light" w:hAnsi="Avenir LT Std 35 Light"/>
          <w:sz w:val="22"/>
          <w:szCs w:val="22"/>
          <w:u w:val="single"/>
        </w:rPr>
      </w:pPr>
      <w:r w:rsidRPr="002E7110">
        <w:rPr>
          <w:rFonts w:ascii="Avenir LT Std 35 Light" w:hAnsi="Avenir LT Std 35 Light"/>
          <w:sz w:val="22"/>
          <w:szCs w:val="22"/>
          <w:u w:val="single"/>
        </w:rPr>
        <w:t>3 Follow your intuition</w:t>
      </w:r>
    </w:p>
    <w:p w14:paraId="344DB4F2" w14:textId="77777777" w:rsidR="00A039AA" w:rsidRPr="00A039AA" w:rsidRDefault="00A039AA" w:rsidP="00A039AA">
      <w:pPr>
        <w:spacing w:line="276" w:lineRule="auto"/>
        <w:ind w:left="-709" w:right="-673"/>
        <w:jc w:val="both"/>
        <w:rPr>
          <w:rFonts w:ascii="Avenir LT Std 35 Light" w:hAnsi="Avenir LT Std 35 Light"/>
          <w:sz w:val="22"/>
          <w:szCs w:val="22"/>
        </w:rPr>
      </w:pPr>
      <w:r w:rsidRPr="00A039AA">
        <w:rPr>
          <w:rFonts w:ascii="Avenir LT Std 35 Light" w:hAnsi="Avenir LT Std 35 Light"/>
          <w:sz w:val="22"/>
          <w:szCs w:val="22"/>
        </w:rPr>
        <w:t>Trust your gut feeling as you listen; don’t be afraid to ask simple or “stupid” questions that may help your partner to think better.</w:t>
      </w:r>
    </w:p>
    <w:p w14:paraId="24236E80" w14:textId="77777777" w:rsidR="00A039AA" w:rsidRPr="002E7110" w:rsidRDefault="00A039AA" w:rsidP="00693393">
      <w:pPr>
        <w:spacing w:line="276" w:lineRule="auto"/>
        <w:ind w:left="-709" w:right="-673"/>
        <w:jc w:val="both"/>
        <w:outlineLvl w:val="0"/>
        <w:rPr>
          <w:rFonts w:ascii="Avenir LT Std 35 Light" w:hAnsi="Avenir LT Std 35 Light"/>
          <w:sz w:val="22"/>
          <w:szCs w:val="22"/>
          <w:u w:val="single"/>
        </w:rPr>
      </w:pPr>
      <w:r w:rsidRPr="002E7110">
        <w:rPr>
          <w:rFonts w:ascii="Avenir LT Std 35 Light" w:hAnsi="Avenir LT Std 35 Light"/>
          <w:sz w:val="22"/>
          <w:szCs w:val="22"/>
          <w:u w:val="single"/>
        </w:rPr>
        <w:t>4 Listen from the heart</w:t>
      </w:r>
    </w:p>
    <w:p w14:paraId="7E52DC05" w14:textId="77777777" w:rsidR="00A039AA" w:rsidRPr="00A039AA" w:rsidRDefault="00A039AA" w:rsidP="00A039AA">
      <w:pPr>
        <w:spacing w:line="276" w:lineRule="auto"/>
        <w:ind w:left="-709" w:right="-673"/>
        <w:jc w:val="both"/>
        <w:rPr>
          <w:rFonts w:ascii="Avenir LT Std 35 Light" w:hAnsi="Avenir LT Std 35 Light"/>
          <w:sz w:val="22"/>
          <w:szCs w:val="22"/>
        </w:rPr>
      </w:pPr>
      <w:r w:rsidRPr="00A039AA">
        <w:rPr>
          <w:rFonts w:ascii="Avenir LT Std 35 Light" w:hAnsi="Avenir LT Std 35 Light"/>
          <w:sz w:val="22"/>
          <w:szCs w:val="22"/>
        </w:rPr>
        <w:t>Step into your partner’s shoes – and thoroughly appreciate what he/ she is sharing with you.</w:t>
      </w:r>
    </w:p>
    <w:p w14:paraId="4BCF9C82" w14:textId="77777777" w:rsidR="00A039AA" w:rsidRPr="002E7110" w:rsidRDefault="00A039AA" w:rsidP="00693393">
      <w:pPr>
        <w:spacing w:line="276" w:lineRule="auto"/>
        <w:ind w:left="-709" w:right="-673"/>
        <w:jc w:val="both"/>
        <w:outlineLvl w:val="0"/>
        <w:rPr>
          <w:rFonts w:ascii="Avenir LT Std 35 Light" w:hAnsi="Avenir LT Std 35 Light"/>
          <w:sz w:val="22"/>
          <w:szCs w:val="22"/>
          <w:u w:val="single"/>
        </w:rPr>
      </w:pPr>
      <w:r w:rsidRPr="002E7110">
        <w:rPr>
          <w:rFonts w:ascii="Avenir LT Std 35 Light" w:hAnsi="Avenir LT Std 35 Light"/>
          <w:sz w:val="22"/>
          <w:szCs w:val="22"/>
          <w:u w:val="single"/>
        </w:rPr>
        <w:t>5 Look out for the best possible</w:t>
      </w:r>
    </w:p>
    <w:p w14:paraId="76B40841" w14:textId="77777777" w:rsidR="00A039AA" w:rsidRPr="00A039AA" w:rsidRDefault="00A039AA" w:rsidP="00A039AA">
      <w:pPr>
        <w:spacing w:line="276" w:lineRule="auto"/>
        <w:ind w:left="-709" w:right="-673"/>
        <w:jc w:val="both"/>
        <w:rPr>
          <w:rFonts w:ascii="Avenir LT Std 35 Light" w:hAnsi="Avenir LT Std 35 Light"/>
          <w:sz w:val="22"/>
          <w:szCs w:val="22"/>
        </w:rPr>
      </w:pPr>
      <w:r w:rsidRPr="00A039AA">
        <w:rPr>
          <w:rFonts w:ascii="Avenir LT Std 35 Light" w:hAnsi="Avenir LT Std 35 Light"/>
          <w:sz w:val="22"/>
          <w:szCs w:val="22"/>
        </w:rPr>
        <w:t>How can you help your partner to discover what he/ she is capable of? What is his/ her biggest potential?</w:t>
      </w:r>
    </w:p>
    <w:p w14:paraId="73ADAE6E" w14:textId="77777777" w:rsidR="00A039AA" w:rsidRPr="002E7110" w:rsidRDefault="00A039AA" w:rsidP="00693393">
      <w:pPr>
        <w:spacing w:line="276" w:lineRule="auto"/>
        <w:ind w:left="-709" w:right="-673"/>
        <w:jc w:val="both"/>
        <w:outlineLvl w:val="0"/>
        <w:rPr>
          <w:rFonts w:ascii="Avenir LT Std 35 Light" w:hAnsi="Avenir LT Std 35 Light"/>
          <w:sz w:val="22"/>
          <w:szCs w:val="22"/>
          <w:u w:val="single"/>
        </w:rPr>
      </w:pPr>
      <w:r w:rsidRPr="002E7110">
        <w:rPr>
          <w:rFonts w:ascii="Avenir LT Std 35 Light" w:hAnsi="Avenir LT Std 35 Light"/>
          <w:sz w:val="22"/>
          <w:szCs w:val="22"/>
          <w:u w:val="single"/>
        </w:rPr>
        <w:t>6 Don’t be afraid of silence</w:t>
      </w:r>
    </w:p>
    <w:p w14:paraId="6909A5DF" w14:textId="77777777" w:rsidR="00A039AA" w:rsidRPr="00A039AA" w:rsidRDefault="00A039AA" w:rsidP="00A039AA">
      <w:pPr>
        <w:spacing w:line="276" w:lineRule="auto"/>
        <w:ind w:left="-709" w:right="-673"/>
        <w:jc w:val="both"/>
        <w:rPr>
          <w:rFonts w:ascii="Avenir LT Std 35 Light" w:hAnsi="Avenir LT Std 35 Light"/>
          <w:sz w:val="22"/>
          <w:szCs w:val="22"/>
        </w:rPr>
      </w:pPr>
      <w:r w:rsidRPr="00A039AA">
        <w:rPr>
          <w:rFonts w:ascii="Avenir LT Std 35 Light" w:hAnsi="Avenir LT Std 35 Light"/>
          <w:sz w:val="22"/>
          <w:szCs w:val="22"/>
        </w:rPr>
        <w:t>Give your partner time to think. Slow him/ her down. Make sure not to fill a silent with your comments. Sometimes being quiet may be the most useful thing to do.</w:t>
      </w:r>
    </w:p>
    <w:p w14:paraId="322D5C37" w14:textId="77777777" w:rsidR="00A039AA" w:rsidRDefault="00A039AA" w:rsidP="00A039AA">
      <w:pPr>
        <w:spacing w:line="276" w:lineRule="auto"/>
        <w:ind w:left="-709" w:right="-673"/>
        <w:jc w:val="both"/>
        <w:rPr>
          <w:rFonts w:ascii="Avenir LT Std 35 Light" w:hAnsi="Avenir LT Std 35 Light"/>
          <w:sz w:val="22"/>
          <w:szCs w:val="22"/>
        </w:rPr>
      </w:pPr>
    </w:p>
    <w:p w14:paraId="63BEFC8C" w14:textId="6986FED2" w:rsidR="00BB3D26" w:rsidRDefault="00BB3D26" w:rsidP="00A039AA">
      <w:pPr>
        <w:spacing w:line="276" w:lineRule="auto"/>
        <w:ind w:left="-709" w:right="-673"/>
        <w:jc w:val="both"/>
        <w:rPr>
          <w:rFonts w:ascii="Avenir LT Std 35 Light" w:hAnsi="Avenir LT Std 35 Light"/>
          <w:sz w:val="22"/>
          <w:szCs w:val="22"/>
        </w:rPr>
      </w:pPr>
      <w:r>
        <w:rPr>
          <w:rFonts w:ascii="Avenir LT Std 35 Light" w:hAnsi="Avenir LT Std 35 Light"/>
          <w:b/>
          <w:sz w:val="22"/>
          <w:szCs w:val="22"/>
        </w:rPr>
        <w:t xml:space="preserve">Activity </w:t>
      </w:r>
      <w:r w:rsidR="002E7110">
        <w:rPr>
          <w:rFonts w:ascii="Avenir LT Std 35 Light" w:hAnsi="Avenir LT Std 35 Light"/>
          <w:b/>
          <w:sz w:val="22"/>
          <w:szCs w:val="22"/>
        </w:rPr>
        <w:t xml:space="preserve">Debrief: </w:t>
      </w:r>
      <w:r w:rsidR="002E7110" w:rsidRPr="002E7110">
        <w:rPr>
          <w:rFonts w:ascii="Avenir LT Std 35 Light" w:hAnsi="Avenir LT Std 35 Light"/>
          <w:sz w:val="22"/>
          <w:szCs w:val="22"/>
        </w:rPr>
        <w:t>Take a few minutes to debrief this activity in plenary. Invi</w:t>
      </w:r>
      <w:r w:rsidR="002E7110">
        <w:rPr>
          <w:rFonts w:ascii="Avenir LT Std 35 Light" w:hAnsi="Avenir LT Std 35 Light"/>
          <w:sz w:val="22"/>
          <w:szCs w:val="22"/>
        </w:rPr>
        <w:t>te participants to share a few reflections on the activity itself and observin</w:t>
      </w:r>
      <w:r>
        <w:rPr>
          <w:rFonts w:ascii="Avenir LT Std 35 Light" w:hAnsi="Avenir LT Std 35 Light"/>
          <w:sz w:val="22"/>
          <w:szCs w:val="22"/>
        </w:rPr>
        <w:t>g the deep listening principles</w:t>
      </w:r>
      <w:r w:rsidR="002E7110">
        <w:rPr>
          <w:rFonts w:ascii="Avenir LT Std 35 Light" w:hAnsi="Avenir LT Std 35 Light"/>
          <w:sz w:val="22"/>
          <w:szCs w:val="22"/>
        </w:rPr>
        <w:t>.</w:t>
      </w:r>
      <w:r>
        <w:rPr>
          <w:rFonts w:ascii="Avenir LT Std 35 Light" w:hAnsi="Avenir LT Std 35 Light"/>
          <w:sz w:val="22"/>
          <w:szCs w:val="22"/>
        </w:rPr>
        <w:t xml:space="preserve"> What was it like to listen deeply, and to be listened to deeply? How did the listening support the reflection and exploration of the person sharing?</w:t>
      </w:r>
      <w:r w:rsidR="007735E6">
        <w:rPr>
          <w:rFonts w:ascii="Avenir LT Std 35 Light" w:hAnsi="Avenir LT Std 35 Light"/>
          <w:sz w:val="22"/>
          <w:szCs w:val="22"/>
        </w:rPr>
        <w:t xml:space="preserve"> D</w:t>
      </w:r>
      <w:r w:rsidR="00CF5C21">
        <w:rPr>
          <w:rFonts w:ascii="Avenir LT Std 35 Light" w:hAnsi="Avenir LT Std 35 Light"/>
          <w:sz w:val="22"/>
          <w:szCs w:val="22"/>
        </w:rPr>
        <w:t>id the quality of the attention and listening influence the insights the person sharing was able to gain?</w:t>
      </w:r>
    </w:p>
    <w:p w14:paraId="01422FB2" w14:textId="77777777" w:rsidR="00BB3D26" w:rsidRDefault="00BB3D26" w:rsidP="00A039AA">
      <w:pPr>
        <w:spacing w:line="276" w:lineRule="auto"/>
        <w:ind w:left="-709" w:right="-673"/>
        <w:jc w:val="both"/>
        <w:rPr>
          <w:rFonts w:ascii="Avenir LT Std 35 Light" w:hAnsi="Avenir LT Std 35 Light"/>
          <w:sz w:val="22"/>
          <w:szCs w:val="22"/>
        </w:rPr>
      </w:pPr>
    </w:p>
    <w:p w14:paraId="4B8832F8" w14:textId="5D231903" w:rsidR="00BB3D26" w:rsidRPr="007735E6" w:rsidRDefault="00BB3D26" w:rsidP="00A039AA">
      <w:pPr>
        <w:spacing w:line="276" w:lineRule="auto"/>
        <w:ind w:left="-709" w:right="-673"/>
        <w:jc w:val="both"/>
        <w:rPr>
          <w:rFonts w:ascii="Avenir LT Std 35 Light" w:hAnsi="Avenir LT Std 35 Light"/>
          <w:sz w:val="22"/>
          <w:szCs w:val="22"/>
        </w:rPr>
      </w:pPr>
      <w:r w:rsidRPr="00BB3D26">
        <w:rPr>
          <w:rFonts w:ascii="Avenir LT Std 35 Light" w:hAnsi="Avenir LT Std 35 Light"/>
          <w:b/>
          <w:sz w:val="22"/>
          <w:szCs w:val="22"/>
        </w:rPr>
        <w:t>Learning Debrief:</w:t>
      </w:r>
      <w:r>
        <w:rPr>
          <w:rFonts w:ascii="Avenir LT Std 35 Light" w:hAnsi="Avenir LT Std 35 Light"/>
          <w:b/>
          <w:sz w:val="22"/>
          <w:szCs w:val="22"/>
        </w:rPr>
        <w:t xml:space="preserve"> </w:t>
      </w:r>
      <w:r w:rsidR="007735E6">
        <w:rPr>
          <w:rFonts w:ascii="Avenir LT Std 35 Light" w:hAnsi="Avenir LT Std 35 Light"/>
          <w:sz w:val="22"/>
          <w:szCs w:val="22"/>
        </w:rPr>
        <w:t>Where and when can you practise these listening skills? In which work situations will they add most value? How can deep listening contribute to meaningful change and transformation in your SP environment?</w:t>
      </w:r>
    </w:p>
    <w:p w14:paraId="5123021D" w14:textId="77777777" w:rsidR="00BB3D26" w:rsidRDefault="00BB3D26" w:rsidP="00A039AA">
      <w:pPr>
        <w:spacing w:line="276" w:lineRule="auto"/>
        <w:ind w:left="-709" w:right="-673"/>
        <w:jc w:val="both"/>
        <w:rPr>
          <w:rFonts w:ascii="Avenir LT Std 35 Light" w:hAnsi="Avenir LT Std 35 Light"/>
          <w:sz w:val="22"/>
          <w:szCs w:val="22"/>
        </w:rPr>
      </w:pPr>
    </w:p>
    <w:p w14:paraId="11377BA8" w14:textId="00E88B22" w:rsidR="002E7110" w:rsidRDefault="00BB3D26" w:rsidP="00A039AA">
      <w:pPr>
        <w:spacing w:line="276" w:lineRule="auto"/>
        <w:ind w:left="-709" w:right="-673"/>
        <w:jc w:val="both"/>
        <w:rPr>
          <w:rFonts w:ascii="Avenir LT Std 35 Light" w:hAnsi="Avenir LT Std 35 Light"/>
          <w:sz w:val="22"/>
          <w:szCs w:val="22"/>
        </w:rPr>
      </w:pPr>
      <w:r>
        <w:rPr>
          <w:rFonts w:ascii="Avenir LT Std 35 Light" w:hAnsi="Avenir LT Std 35 Light"/>
          <w:sz w:val="22"/>
          <w:szCs w:val="22"/>
        </w:rPr>
        <w:t>Finish off by r</w:t>
      </w:r>
      <w:r w:rsidR="002E7110">
        <w:rPr>
          <w:rFonts w:ascii="Avenir LT Std 35 Light" w:hAnsi="Avenir LT Std 35 Light"/>
          <w:sz w:val="22"/>
          <w:szCs w:val="22"/>
        </w:rPr>
        <w:t>emind</w:t>
      </w:r>
      <w:r>
        <w:rPr>
          <w:rFonts w:ascii="Avenir LT Std 35 Light" w:hAnsi="Avenir LT Std 35 Light"/>
          <w:sz w:val="22"/>
          <w:szCs w:val="22"/>
        </w:rPr>
        <w:t>ing</w:t>
      </w:r>
      <w:r w:rsidR="002E7110">
        <w:rPr>
          <w:rFonts w:ascii="Avenir LT Std 35 Light" w:hAnsi="Avenir LT Std 35 Light"/>
          <w:sz w:val="22"/>
          <w:szCs w:val="22"/>
        </w:rPr>
        <w:t xml:space="preserve"> participants to bring along their journals and notes to each of the morning s</w:t>
      </w:r>
      <w:r w:rsidR="00930A84">
        <w:rPr>
          <w:rFonts w:ascii="Avenir LT Std 35 Light" w:hAnsi="Avenir LT Std 35 Light"/>
          <w:sz w:val="22"/>
          <w:szCs w:val="22"/>
        </w:rPr>
        <w:t>essions throughout the five day curriculum</w:t>
      </w:r>
      <w:r w:rsidR="002E7110">
        <w:rPr>
          <w:rFonts w:ascii="Avenir LT Std 35 Light" w:hAnsi="Avenir LT Std 35 Light"/>
          <w:sz w:val="22"/>
          <w:szCs w:val="22"/>
        </w:rPr>
        <w:t>.</w:t>
      </w:r>
    </w:p>
    <w:p w14:paraId="188F8F0F" w14:textId="77777777" w:rsidR="00740281" w:rsidRDefault="00740281">
      <w:pPr>
        <w:rPr>
          <w:rFonts w:ascii="Avenir LT Std 35 Light" w:hAnsi="Avenir LT Std 35 Light"/>
          <w:b/>
          <w:sz w:val="22"/>
          <w:szCs w:val="22"/>
        </w:rPr>
      </w:pPr>
    </w:p>
    <w:sectPr w:rsidR="00740281" w:rsidSect="0090161D">
      <w:footerReference w:type="even" r:id="rId13"/>
      <w:footerReference w:type="default" r:id="rId14"/>
      <w:pgSz w:w="12240" w:h="15840"/>
      <w:pgMar w:top="1440" w:right="1608" w:bottom="1440" w:left="1800" w:header="708" w:footer="708" w:gutter="0"/>
      <w:cols w:space="708"/>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E6B3CC" w14:textId="77777777" w:rsidR="003B52CB" w:rsidRDefault="003B52CB" w:rsidP="00B40990">
      <w:r>
        <w:separator/>
      </w:r>
    </w:p>
  </w:endnote>
  <w:endnote w:type="continuationSeparator" w:id="0">
    <w:p w14:paraId="08A70B84" w14:textId="77777777" w:rsidR="003B52CB" w:rsidRDefault="003B52CB" w:rsidP="00B409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AE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decorative"/>
    <w:pitch w:val="variable"/>
    <w:sig w:usb0="00000000" w:usb1="10000000" w:usb2="00000000" w:usb3="00000000" w:csb0="80000000" w:csb1="00000000"/>
  </w:font>
  <w:font w:name="Cambria">
    <w:panose1 w:val="02040503050406030204"/>
    <w:charset w:val="00"/>
    <w:family w:val="roman"/>
    <w:pitch w:val="variable"/>
    <w:sig w:usb0="E00002FF" w:usb1="400004FF" w:usb2="00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ACF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Lucida Grande">
    <w:panose1 w:val="020B0600040502020204"/>
    <w:charset w:val="00"/>
    <w:family w:val="swiss"/>
    <w:pitch w:val="variable"/>
    <w:sig w:usb0="E1000AEF" w:usb1="5000A1FF" w:usb2="00000000" w:usb3="00000000" w:csb0="000001BF" w:csb1="00000000"/>
  </w:font>
  <w:font w:name="MinionPro-Regular">
    <w:panose1 w:val="020B0604020202020204"/>
    <w:charset w:val="4D"/>
    <w:family w:val="auto"/>
    <w:notTrueType/>
    <w:pitch w:val="default"/>
    <w:sig w:usb0="00000003" w:usb1="00000000" w:usb2="00000000" w:usb3="00000000" w:csb0="00000001" w:csb1="00000000"/>
  </w:font>
  <w:font w:name="Arial">
    <w:panose1 w:val="020B0604020202020204"/>
    <w:charset w:val="00"/>
    <w:family w:val="swiss"/>
    <w:pitch w:val="variable"/>
    <w:sig w:usb0="E0002AFF" w:usb1="C0007843" w:usb2="00000009" w:usb3="00000000" w:csb0="000001FF" w:csb1="00000000"/>
  </w:font>
  <w:font w:name="Avenir LT Std 35 Light">
    <w:altName w:val="Arial"/>
    <w:panose1 w:val="020B0604020202020204"/>
    <w:charset w:val="00"/>
    <w:family w:val="swiss"/>
    <w:pitch w:val="variable"/>
    <w:sig w:usb0="00000001" w:usb1="5000204A" w:usb2="00000000" w:usb3="00000000" w:csb0="0000009B" w:csb1="00000000"/>
  </w:font>
  <w:font w:name="Avenir LT Std 45 Book">
    <w:altName w:val="Century Gothic"/>
    <w:panose1 w:val="020B0604020202020204"/>
    <w:charset w:val="00"/>
    <w:family w:val="swiss"/>
    <w:notTrueType/>
    <w:pitch w:val="variable"/>
    <w:sig w:usb0="800000AF" w:usb1="4000204A" w:usb2="00000000" w:usb3="00000000" w:csb0="00000001" w:csb1="00000000"/>
  </w:font>
  <w:font w:name="Avenir Black">
    <w:panose1 w:val="020B0803020203020204"/>
    <w:charset w:val="4D"/>
    <w:family w:val="swiss"/>
    <w:pitch w:val="variable"/>
    <w:sig w:usb0="800000AF" w:usb1="5000204A" w:usb2="00000000" w:usb3="00000000" w:csb0="000000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769AAAB" w14:textId="77777777" w:rsidR="00A42B75" w:rsidRDefault="00A42B75" w:rsidP="001241E3">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BC51B5E" w14:textId="77777777" w:rsidR="00A42B75" w:rsidRDefault="00A42B75" w:rsidP="0036535A">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9D95096" w14:textId="2018080F" w:rsidR="00A42B75" w:rsidRDefault="00285879" w:rsidP="0036535A">
    <w:pPr>
      <w:pStyle w:val="Footer"/>
      <w:ind w:right="360"/>
    </w:pPr>
    <w:r>
      <w:rPr>
        <w:noProof/>
        <w:lang w:val="en-GB" w:eastAsia="en-GB"/>
      </w:rPr>
      <w:drawing>
        <wp:anchor distT="0" distB="0" distL="114300" distR="114300" simplePos="0" relativeHeight="251665408" behindDoc="0" locked="0" layoutInCell="1" allowOverlap="1" wp14:anchorId="5D594014" wp14:editId="340CB5BD">
          <wp:simplePos x="0" y="0"/>
          <wp:positionH relativeFrom="margin">
            <wp:posOffset>5410893</wp:posOffset>
          </wp:positionH>
          <wp:positionV relativeFrom="paragraph">
            <wp:posOffset>-605501</wp:posOffset>
          </wp:positionV>
          <wp:extent cx="876300" cy="1019175"/>
          <wp:effectExtent l="0" t="0" r="0" b="9525"/>
          <wp:wrapSquare wrapText="bothSides"/>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76300" cy="1019175"/>
                  </a:xfrm>
                  <a:prstGeom prst="rect">
                    <a:avLst/>
                  </a:prstGeom>
                  <a:noFill/>
                  <a:ln>
                    <a:noFill/>
                  </a:ln>
                </pic:spPr>
              </pic:pic>
            </a:graphicData>
          </a:graphic>
          <wp14:sizeRelH relativeFrom="page">
            <wp14:pctWidth>0</wp14:pctWidth>
          </wp14:sizeRelH>
          <wp14:sizeRelV relativeFrom="page">
            <wp14:pctHeight>0</wp14:pctHeight>
          </wp14:sizeRelV>
        </wp:anchor>
      </w:drawing>
    </w:r>
    <w:r w:rsidR="00F3202A" w:rsidRPr="00606C3A">
      <w:rPr>
        <w:noProof/>
        <w:lang w:val="en-GB" w:eastAsia="en-GB"/>
      </w:rPr>
      <mc:AlternateContent>
        <mc:Choice Requires="wps">
          <w:drawing>
            <wp:anchor distT="0" distB="0" distL="114300" distR="114300" simplePos="0" relativeHeight="251667456" behindDoc="0" locked="0" layoutInCell="1" allowOverlap="1" wp14:anchorId="00432711" wp14:editId="2BF67644">
              <wp:simplePos x="0" y="0"/>
              <wp:positionH relativeFrom="column">
                <wp:posOffset>-713509</wp:posOffset>
              </wp:positionH>
              <wp:positionV relativeFrom="paragraph">
                <wp:posOffset>58940</wp:posOffset>
              </wp:positionV>
              <wp:extent cx="4710545" cy="685800"/>
              <wp:effectExtent l="0" t="0" r="0" b="0"/>
              <wp:wrapNone/>
              <wp:docPr id="15" name="Text Box 10"/>
              <wp:cNvGraphicFramePr/>
              <a:graphic xmlns:a="http://schemas.openxmlformats.org/drawingml/2006/main">
                <a:graphicData uri="http://schemas.microsoft.com/office/word/2010/wordprocessingShape">
                  <wps:wsp>
                    <wps:cNvSpPr txBox="1"/>
                    <wps:spPr>
                      <a:xfrm>
                        <a:off x="0" y="0"/>
                        <a:ext cx="4710545" cy="685800"/>
                      </a:xfrm>
                      <a:prstGeom prst="rect">
                        <a:avLst/>
                      </a:prstGeom>
                      <a:noFill/>
                      <a:ln>
                        <a:noFill/>
                      </a:ln>
                      <a:effectLst/>
                      <a:extLst>
                        <a:ext uri="{C572A759-6A51-4108-AA02-DFA0A04FC94B}">
                          <ma14:wrappingTextBox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48E6F1AF" w14:textId="65C303A4" w:rsidR="0079619B" w:rsidRPr="00285879" w:rsidRDefault="0079619B" w:rsidP="0079619B">
                          <w:pPr>
                            <w:pStyle w:val="NormalWeb"/>
                            <w:spacing w:before="0" w:beforeAutospacing="0" w:after="0" w:afterAutospacing="0"/>
                            <w:rPr>
                              <w:rFonts w:ascii="Avenir LT Std 45 Book" w:hAnsi="Avenir LT Std 45 Book"/>
                              <w:color w:val="FFFFFF" w:themeColor="background1"/>
                            </w:rPr>
                          </w:pPr>
                          <w:r>
                            <w:rPr>
                              <w:rFonts w:ascii="Avenir Black" w:eastAsia="MS Mincho" w:hAnsi="Avenir Black"/>
                              <w:color w:val="FFFFFF"/>
                              <w:kern w:val="24"/>
                            </w:rPr>
                            <w:t>DAY 1: SOCIAL PROTECTION</w:t>
                          </w:r>
                          <w:r w:rsidR="00F3202A">
                            <w:rPr>
                              <w:rFonts w:ascii="Avenir Black" w:eastAsia="MS Mincho" w:hAnsi="Avenir Black"/>
                              <w:color w:val="FFFFFF"/>
                              <w:kern w:val="24"/>
                            </w:rPr>
                            <w:t xml:space="preserve"> INTRODUCTION &amp;</w:t>
                          </w:r>
                          <w:r>
                            <w:rPr>
                              <w:rFonts w:ascii="Avenir Black" w:eastAsia="MS Mincho" w:hAnsi="Avenir Black"/>
                              <w:color w:val="FFFFFF"/>
                              <w:kern w:val="24"/>
                            </w:rPr>
                            <w:t xml:space="preserve"> LEGAL</w:t>
                          </w:r>
                          <w:r w:rsidR="00F3202A">
                            <w:rPr>
                              <w:rFonts w:ascii="Avenir Black" w:eastAsia="MS Mincho" w:hAnsi="Avenir Black"/>
                              <w:color w:val="FFFFFF"/>
                              <w:kern w:val="24"/>
                            </w:rPr>
                            <w:t xml:space="preserve"> </w:t>
                          </w:r>
                          <w:r>
                            <w:rPr>
                              <w:rFonts w:ascii="Avenir Black" w:eastAsia="MS Mincho" w:hAnsi="Avenir Black"/>
                              <w:color w:val="FFFFFF"/>
                              <w:kern w:val="24"/>
                            </w:rPr>
                            <w:t>FRAMEWORK</w:t>
                          </w:r>
                          <w:r w:rsidR="00285879">
                            <w:t xml:space="preserve"> </w:t>
                          </w:r>
                          <w:r w:rsidR="00285879">
                            <w:tab/>
                          </w:r>
                          <w:r w:rsidR="00285879">
                            <w:tab/>
                          </w:r>
                          <w:r w:rsidR="00285879">
                            <w:tab/>
                          </w:r>
                          <w:r w:rsidR="00285879">
                            <w:tab/>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anchor>
          </w:drawing>
        </mc:Choice>
        <mc:Fallback>
          <w:pict>
            <v:shapetype w14:anchorId="00432711" id="_x0000_t202" coordsize="21600,21600" o:spt="202" path="m,l,21600r21600,l21600,xe">
              <v:stroke joinstyle="miter"/>
              <v:path gradientshapeok="t" o:connecttype="rect"/>
            </v:shapetype>
            <v:shape id="Text Box 10" o:spid="_x0000_s1027" type="#_x0000_t202" style="position:absolute;margin-left:-56.2pt;margin-top:4.65pt;width:370.9pt;height:54pt;z-index:25166745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" filled="f" stroked="f">
              <v:textbox>
                <w:txbxContent>
                  <w:p w14:paraId="48E6F1AF" w14:textId="65C303A4" w:rsidR="0079619B" w:rsidRPr="00285879" w:rsidRDefault="0079619B" w:rsidP="0079619B">
                    <w:pPr>
                      <w:pStyle w:val="NormalWeb"/>
                      <w:spacing w:before="0" w:beforeAutospacing="0" w:after="0" w:afterAutospacing="0"/>
                      <w:rPr>
                        <w:rFonts w:ascii="Avenir LT Std 45 Book" w:hAnsi="Avenir LT Std 45 Book"/>
                        <w:color w:val="FFFFFF" w:themeColor="background1"/>
                      </w:rPr>
                    </w:pPr>
                    <w:r>
                      <w:rPr>
                        <w:rFonts w:ascii="Avenir Black" w:eastAsia="MS Mincho" w:hAnsi="Avenir Black"/>
                        <w:color w:val="FFFFFF"/>
                        <w:kern w:val="24"/>
                      </w:rPr>
                      <w:t>DAY 1: SOCIAL PROTECTION</w:t>
                    </w:r>
                    <w:r w:rsidR="00F3202A">
                      <w:rPr>
                        <w:rFonts w:ascii="Avenir Black" w:eastAsia="MS Mincho" w:hAnsi="Avenir Black"/>
                        <w:color w:val="FFFFFF"/>
                        <w:kern w:val="24"/>
                      </w:rPr>
                      <w:t xml:space="preserve"> INTRODUCTION &amp;</w:t>
                    </w:r>
                    <w:r>
                      <w:rPr>
                        <w:rFonts w:ascii="Avenir Black" w:eastAsia="MS Mincho" w:hAnsi="Avenir Black"/>
                        <w:color w:val="FFFFFF"/>
                        <w:kern w:val="24"/>
                      </w:rPr>
                      <w:t xml:space="preserve"> LEGAL</w:t>
                    </w:r>
                    <w:r w:rsidR="00F3202A">
                      <w:rPr>
                        <w:rFonts w:ascii="Avenir Black" w:eastAsia="MS Mincho" w:hAnsi="Avenir Black"/>
                        <w:color w:val="FFFFFF"/>
                        <w:kern w:val="24"/>
                      </w:rPr>
                      <w:t xml:space="preserve"> </w:t>
                    </w:r>
                    <w:r>
                      <w:rPr>
                        <w:rFonts w:ascii="Avenir Black" w:eastAsia="MS Mincho" w:hAnsi="Avenir Black"/>
                        <w:color w:val="FFFFFF"/>
                        <w:kern w:val="24"/>
                      </w:rPr>
                      <w:t>FRAMEWORK</w:t>
                    </w:r>
                    <w:r w:rsidR="00285879">
                      <w:t xml:space="preserve"> </w:t>
                    </w:r>
                    <w:r w:rsidR="00285879">
                      <w:tab/>
                    </w:r>
                    <w:r w:rsidR="00285879">
                      <w:tab/>
                    </w:r>
                    <w:r w:rsidR="00285879">
                      <w:tab/>
                    </w:r>
                    <w:r w:rsidR="00285879">
                      <w:tab/>
                    </w:r>
                  </w:p>
                </w:txbxContent>
              </v:textbox>
            </v:shape>
          </w:pict>
        </mc:Fallback>
      </mc:AlternateContent>
    </w:r>
    <w:r w:rsidR="0079619B">
      <w:rPr>
        <w:rFonts w:ascii="Avenir Black" w:hAnsi="Avenir Black"/>
        <w:noProof/>
        <w:color w:val="FFFFFF" w:themeColor="background1"/>
        <w:lang w:val="en-GB" w:eastAsia="en-GB"/>
      </w:rPr>
      <mc:AlternateContent>
        <mc:Choice Requires="wps">
          <w:drawing>
            <wp:anchor distT="0" distB="0" distL="114300" distR="114300" simplePos="0" relativeHeight="251663360" behindDoc="1" locked="0" layoutInCell="1" allowOverlap="1" wp14:anchorId="3C589015" wp14:editId="6B15F0B3">
              <wp:simplePos x="0" y="0"/>
              <wp:positionH relativeFrom="column">
                <wp:posOffset>-928370</wp:posOffset>
              </wp:positionH>
              <wp:positionV relativeFrom="paragraph">
                <wp:posOffset>71755</wp:posOffset>
              </wp:positionV>
              <wp:extent cx="6418580" cy="342900"/>
              <wp:effectExtent l="0" t="0" r="1270" b="0"/>
              <wp:wrapNone/>
              <wp:docPr id="11" name="Rectangle 11"/>
              <wp:cNvGraphicFramePr/>
              <a:graphic xmlns:a="http://schemas.openxmlformats.org/drawingml/2006/main">
                <a:graphicData uri="http://schemas.microsoft.com/office/word/2010/wordprocessingShape">
                  <wps:wsp>
                    <wps:cNvSpPr/>
                    <wps:spPr>
                      <a:xfrm>
                        <a:off x="0" y="0"/>
                        <a:ext cx="6418580" cy="342900"/>
                      </a:xfrm>
                      <a:prstGeom prst="rect">
                        <a:avLst/>
                      </a:prstGeom>
                      <a:solidFill>
                        <a:srgbClr val="396B00"/>
                      </a:solidFill>
                      <a:ln>
                        <a:noFill/>
                      </a:ln>
                      <a:effectLst/>
                    </wps:spPr>
                    <wps:style>
                      <a:lnRef idx="1">
                        <a:schemeClr val="accent1"/>
                      </a:lnRef>
                      <a:fillRef idx="3">
                        <a:schemeClr val="accent1"/>
                      </a:fillRef>
                      <a:effectRef idx="2">
                        <a:schemeClr val="accent1"/>
                      </a:effectRef>
                      <a:fontRef idx="minor">
                        <a:schemeClr val="lt1"/>
                      </a:fontRef>
                    </wps:style>
                    <wps:txbx>
                      <w:txbxContent>
                        <w:p w14:paraId="36263C40" w14:textId="77777777" w:rsidR="0079619B" w:rsidRDefault="0079619B" w:rsidP="0079619B">
                          <w: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C589015" id="Rectangle 11" o:spid="_x0000_s1028" style="position:absolute;margin-left:-73.1pt;margin-top:5.65pt;width:505.4pt;height:27pt;z-index:-25165312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" fillcolor="#396b00" stroked="f">
              <v:textbox>
                <w:txbxContent>
                  <w:p w14:paraId="36263C40" w14:textId="77777777" w:rsidR="0079619B" w:rsidRDefault="0079619B" w:rsidP="0079619B">
                    <w:r>
                      <w:t xml:space="preserve">   </w:t>
                    </w:r>
                  </w:p>
                </w:txbxContent>
              </v:textbox>
            </v:rect>
          </w:pict>
        </mc:Fallback>
      </mc:AlternateContent>
    </w:r>
  </w:p>
  <w:p w14:paraId="40F54F34" w14:textId="77777777" w:rsidR="00A42B75" w:rsidRDefault="00A42B7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414C6F" w14:textId="77777777" w:rsidR="003B52CB" w:rsidRDefault="003B52CB" w:rsidP="00B40990">
      <w:r>
        <w:separator/>
      </w:r>
    </w:p>
  </w:footnote>
  <w:footnote w:type="continuationSeparator" w:id="0">
    <w:p w14:paraId="63FBD946" w14:textId="77777777" w:rsidR="003B52CB" w:rsidRDefault="003B52CB" w:rsidP="00B4099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0" type="#_x0000_t75" style="width:147.25pt;height:147.25pt" o:bullet="t">
        <v:imagedata r:id="rId1" o:title="bullet_color"/>
      </v:shape>
    </w:pict>
  </w:numPicBullet>
  <w:numPicBullet w:numPicBulletId="1">
    <w:pict>
      <v:shape id="_x0000_i1041" type="#_x0000_t75" style="width:142.35pt;height:142.35pt" o:bullet="t">
        <v:imagedata r:id="rId2" o:title="L2LSquappleNewRGB"/>
      </v:shape>
    </w:pict>
  </w:numPicBullet>
  <w:abstractNum w:abstractNumId="0" w15:restartNumberingAfterBreak="0">
    <w:nsid w:val="0DE00C5A"/>
    <w:multiLevelType w:val="hybridMultilevel"/>
    <w:tmpl w:val="2CFAC0E4"/>
    <w:lvl w:ilvl="0" w:tplc="15769F8C">
      <w:start w:val="1"/>
      <w:numFmt w:val="bullet"/>
      <w:lvlText w:val=""/>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1" w15:restartNumberingAfterBreak="0">
    <w:nsid w:val="1076217F"/>
    <w:multiLevelType w:val="hybridMultilevel"/>
    <w:tmpl w:val="59E284AC"/>
    <w:lvl w:ilvl="0" w:tplc="04090001">
      <w:start w:val="1"/>
      <w:numFmt w:val="bullet"/>
      <w:lvlText w:val=""/>
      <w:lvlJc w:val="left"/>
      <w:pPr>
        <w:ind w:left="11" w:hanging="360"/>
      </w:pPr>
      <w:rPr>
        <w:rFonts w:ascii="Symbol" w:hAnsi="Symbol" w:hint="default"/>
      </w:rPr>
    </w:lvl>
    <w:lvl w:ilvl="1" w:tplc="04090003" w:tentative="1">
      <w:start w:val="1"/>
      <w:numFmt w:val="bullet"/>
      <w:lvlText w:val="o"/>
      <w:lvlJc w:val="left"/>
      <w:pPr>
        <w:ind w:left="731" w:hanging="360"/>
      </w:pPr>
      <w:rPr>
        <w:rFonts w:ascii="Courier New" w:hAnsi="Courier New" w:cs="Courier New" w:hint="default"/>
      </w:rPr>
    </w:lvl>
    <w:lvl w:ilvl="2" w:tplc="04090005" w:tentative="1">
      <w:start w:val="1"/>
      <w:numFmt w:val="bullet"/>
      <w:lvlText w:val=""/>
      <w:lvlJc w:val="left"/>
      <w:pPr>
        <w:ind w:left="1451" w:hanging="360"/>
      </w:pPr>
      <w:rPr>
        <w:rFonts w:ascii="Wingdings" w:hAnsi="Wingdings" w:hint="default"/>
      </w:rPr>
    </w:lvl>
    <w:lvl w:ilvl="3" w:tplc="04090001" w:tentative="1">
      <w:start w:val="1"/>
      <w:numFmt w:val="bullet"/>
      <w:lvlText w:val=""/>
      <w:lvlJc w:val="left"/>
      <w:pPr>
        <w:ind w:left="2171" w:hanging="360"/>
      </w:pPr>
      <w:rPr>
        <w:rFonts w:ascii="Symbol" w:hAnsi="Symbol" w:hint="default"/>
      </w:rPr>
    </w:lvl>
    <w:lvl w:ilvl="4" w:tplc="04090003" w:tentative="1">
      <w:start w:val="1"/>
      <w:numFmt w:val="bullet"/>
      <w:lvlText w:val="o"/>
      <w:lvlJc w:val="left"/>
      <w:pPr>
        <w:ind w:left="2891" w:hanging="360"/>
      </w:pPr>
      <w:rPr>
        <w:rFonts w:ascii="Courier New" w:hAnsi="Courier New" w:cs="Courier New" w:hint="default"/>
      </w:rPr>
    </w:lvl>
    <w:lvl w:ilvl="5" w:tplc="04090005" w:tentative="1">
      <w:start w:val="1"/>
      <w:numFmt w:val="bullet"/>
      <w:lvlText w:val=""/>
      <w:lvlJc w:val="left"/>
      <w:pPr>
        <w:ind w:left="3611" w:hanging="360"/>
      </w:pPr>
      <w:rPr>
        <w:rFonts w:ascii="Wingdings" w:hAnsi="Wingdings" w:hint="default"/>
      </w:rPr>
    </w:lvl>
    <w:lvl w:ilvl="6" w:tplc="04090001" w:tentative="1">
      <w:start w:val="1"/>
      <w:numFmt w:val="bullet"/>
      <w:lvlText w:val=""/>
      <w:lvlJc w:val="left"/>
      <w:pPr>
        <w:ind w:left="4331" w:hanging="360"/>
      </w:pPr>
      <w:rPr>
        <w:rFonts w:ascii="Symbol" w:hAnsi="Symbol" w:hint="default"/>
      </w:rPr>
    </w:lvl>
    <w:lvl w:ilvl="7" w:tplc="04090003" w:tentative="1">
      <w:start w:val="1"/>
      <w:numFmt w:val="bullet"/>
      <w:lvlText w:val="o"/>
      <w:lvlJc w:val="left"/>
      <w:pPr>
        <w:ind w:left="5051" w:hanging="360"/>
      </w:pPr>
      <w:rPr>
        <w:rFonts w:ascii="Courier New" w:hAnsi="Courier New" w:cs="Courier New" w:hint="default"/>
      </w:rPr>
    </w:lvl>
    <w:lvl w:ilvl="8" w:tplc="04090005" w:tentative="1">
      <w:start w:val="1"/>
      <w:numFmt w:val="bullet"/>
      <w:lvlText w:val=""/>
      <w:lvlJc w:val="left"/>
      <w:pPr>
        <w:ind w:left="5771" w:hanging="360"/>
      </w:pPr>
      <w:rPr>
        <w:rFonts w:ascii="Wingdings" w:hAnsi="Wingdings" w:hint="default"/>
      </w:rPr>
    </w:lvl>
  </w:abstractNum>
  <w:abstractNum w:abstractNumId="2" w15:restartNumberingAfterBreak="0">
    <w:nsid w:val="24CB4471"/>
    <w:multiLevelType w:val="hybridMultilevel"/>
    <w:tmpl w:val="BC4C25C4"/>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353042B0"/>
    <w:multiLevelType w:val="hybridMultilevel"/>
    <w:tmpl w:val="2BC80B4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3ACB3298"/>
    <w:multiLevelType w:val="hybridMultilevel"/>
    <w:tmpl w:val="73FCEE38"/>
    <w:lvl w:ilvl="0" w:tplc="08090001">
      <w:start w:val="1"/>
      <w:numFmt w:val="bullet"/>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5" w15:restartNumberingAfterBreak="0">
    <w:nsid w:val="3E8B2194"/>
    <w:multiLevelType w:val="hybridMultilevel"/>
    <w:tmpl w:val="CE041E66"/>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440F4207"/>
    <w:multiLevelType w:val="hybridMultilevel"/>
    <w:tmpl w:val="7EB4327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5F325207"/>
    <w:multiLevelType w:val="hybridMultilevel"/>
    <w:tmpl w:val="5FEA034E"/>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79017D2E"/>
    <w:multiLevelType w:val="hybridMultilevel"/>
    <w:tmpl w:val="5FF0CF3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num w:numId="1">
    <w:abstractNumId w:val="4"/>
  </w:num>
  <w:num w:numId="2">
    <w:abstractNumId w:val="3"/>
  </w:num>
  <w:num w:numId="3">
    <w:abstractNumId w:val="5"/>
  </w:num>
  <w:num w:numId="4">
    <w:abstractNumId w:val="2"/>
  </w:num>
  <w:num w:numId="5">
    <w:abstractNumId w:val="6"/>
  </w:num>
  <w:num w:numId="6">
    <w:abstractNumId w:val="7"/>
  </w:num>
  <w:num w:numId="7">
    <w:abstractNumId w:val="0"/>
  </w:num>
  <w:num w:numId="8">
    <w:abstractNumId w:val="1"/>
  </w:num>
  <w:num w:numId="9">
    <w:abstractNumId w:val="8"/>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22"/>
  <w:embedSystemFonts/>
  <w:proofState w:spelling="clean" w:grammar="clean"/>
  <w:defaultTabStop w:val="720"/>
  <w:displayHorizontalDrawingGridEvery w:val="0"/>
  <w:displayVerticalDrawingGridEvery w:val="0"/>
  <w:doNotUseMarginsForDrawingGridOrigin/>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E5130"/>
    <w:rsid w:val="00021E80"/>
    <w:rsid w:val="00062B3A"/>
    <w:rsid w:val="00062D70"/>
    <w:rsid w:val="00067DEE"/>
    <w:rsid w:val="00082901"/>
    <w:rsid w:val="000A7D04"/>
    <w:rsid w:val="000D6738"/>
    <w:rsid w:val="000E5130"/>
    <w:rsid w:val="001028B9"/>
    <w:rsid w:val="00123E4E"/>
    <w:rsid w:val="001241E3"/>
    <w:rsid w:val="001278CD"/>
    <w:rsid w:val="00130E7F"/>
    <w:rsid w:val="0015391B"/>
    <w:rsid w:val="00155984"/>
    <w:rsid w:val="001A3D92"/>
    <w:rsid w:val="00211D29"/>
    <w:rsid w:val="00217562"/>
    <w:rsid w:val="0023609D"/>
    <w:rsid w:val="00266F8D"/>
    <w:rsid w:val="0028196C"/>
    <w:rsid w:val="00282670"/>
    <w:rsid w:val="00285879"/>
    <w:rsid w:val="00290F52"/>
    <w:rsid w:val="00291280"/>
    <w:rsid w:val="002E012F"/>
    <w:rsid w:val="002E31B7"/>
    <w:rsid w:val="002E4A34"/>
    <w:rsid w:val="002E7110"/>
    <w:rsid w:val="00320DA4"/>
    <w:rsid w:val="00354D3C"/>
    <w:rsid w:val="00360D79"/>
    <w:rsid w:val="0036535A"/>
    <w:rsid w:val="00372B33"/>
    <w:rsid w:val="00393511"/>
    <w:rsid w:val="003B52CB"/>
    <w:rsid w:val="003B6B02"/>
    <w:rsid w:val="003D3A9C"/>
    <w:rsid w:val="003E1858"/>
    <w:rsid w:val="003F0E31"/>
    <w:rsid w:val="00407F2C"/>
    <w:rsid w:val="00420158"/>
    <w:rsid w:val="0042566F"/>
    <w:rsid w:val="00432375"/>
    <w:rsid w:val="004536D2"/>
    <w:rsid w:val="004803AC"/>
    <w:rsid w:val="004821B0"/>
    <w:rsid w:val="004847DC"/>
    <w:rsid w:val="00486957"/>
    <w:rsid w:val="004C10AF"/>
    <w:rsid w:val="004E0969"/>
    <w:rsid w:val="004E12B6"/>
    <w:rsid w:val="004E7531"/>
    <w:rsid w:val="004F51E9"/>
    <w:rsid w:val="004F7A81"/>
    <w:rsid w:val="00523018"/>
    <w:rsid w:val="0053555B"/>
    <w:rsid w:val="005569EB"/>
    <w:rsid w:val="00563662"/>
    <w:rsid w:val="00563F2A"/>
    <w:rsid w:val="0058358F"/>
    <w:rsid w:val="005B156E"/>
    <w:rsid w:val="00605002"/>
    <w:rsid w:val="00611A49"/>
    <w:rsid w:val="00613E9C"/>
    <w:rsid w:val="00631281"/>
    <w:rsid w:val="0064235F"/>
    <w:rsid w:val="00652C9A"/>
    <w:rsid w:val="00693393"/>
    <w:rsid w:val="006A0452"/>
    <w:rsid w:val="006C4A27"/>
    <w:rsid w:val="006D3A28"/>
    <w:rsid w:val="006E0A99"/>
    <w:rsid w:val="006F1F05"/>
    <w:rsid w:val="007164E3"/>
    <w:rsid w:val="00740281"/>
    <w:rsid w:val="00752A03"/>
    <w:rsid w:val="00766EF7"/>
    <w:rsid w:val="007735E6"/>
    <w:rsid w:val="007736AA"/>
    <w:rsid w:val="0079619B"/>
    <w:rsid w:val="007A32E0"/>
    <w:rsid w:val="007B5E10"/>
    <w:rsid w:val="007D553F"/>
    <w:rsid w:val="00801603"/>
    <w:rsid w:val="0080739B"/>
    <w:rsid w:val="0081767D"/>
    <w:rsid w:val="00820431"/>
    <w:rsid w:val="00836D4B"/>
    <w:rsid w:val="00856ED2"/>
    <w:rsid w:val="00863645"/>
    <w:rsid w:val="00865E75"/>
    <w:rsid w:val="008743A7"/>
    <w:rsid w:val="00874DCB"/>
    <w:rsid w:val="00893684"/>
    <w:rsid w:val="0090161D"/>
    <w:rsid w:val="00930A84"/>
    <w:rsid w:val="009347C9"/>
    <w:rsid w:val="00946101"/>
    <w:rsid w:val="00973F67"/>
    <w:rsid w:val="009A5580"/>
    <w:rsid w:val="009B2323"/>
    <w:rsid w:val="009C2C40"/>
    <w:rsid w:val="009C3393"/>
    <w:rsid w:val="009D074C"/>
    <w:rsid w:val="009E4958"/>
    <w:rsid w:val="009E5D6D"/>
    <w:rsid w:val="00A000F0"/>
    <w:rsid w:val="00A039AA"/>
    <w:rsid w:val="00A42526"/>
    <w:rsid w:val="00A42B75"/>
    <w:rsid w:val="00A53D97"/>
    <w:rsid w:val="00A7384D"/>
    <w:rsid w:val="00A8069A"/>
    <w:rsid w:val="00A82C08"/>
    <w:rsid w:val="00A9061F"/>
    <w:rsid w:val="00AB2B15"/>
    <w:rsid w:val="00AC7FBB"/>
    <w:rsid w:val="00AE12DC"/>
    <w:rsid w:val="00B00CCB"/>
    <w:rsid w:val="00B14779"/>
    <w:rsid w:val="00B40990"/>
    <w:rsid w:val="00B50545"/>
    <w:rsid w:val="00B50A55"/>
    <w:rsid w:val="00B57B4A"/>
    <w:rsid w:val="00B66291"/>
    <w:rsid w:val="00B70169"/>
    <w:rsid w:val="00B77FC2"/>
    <w:rsid w:val="00B91324"/>
    <w:rsid w:val="00B97CFD"/>
    <w:rsid w:val="00BA07FC"/>
    <w:rsid w:val="00BB3D26"/>
    <w:rsid w:val="00BB5DF6"/>
    <w:rsid w:val="00BC43B9"/>
    <w:rsid w:val="00BD35FB"/>
    <w:rsid w:val="00BD572F"/>
    <w:rsid w:val="00BF2CC1"/>
    <w:rsid w:val="00C02014"/>
    <w:rsid w:val="00C11283"/>
    <w:rsid w:val="00C15F3A"/>
    <w:rsid w:val="00C333B1"/>
    <w:rsid w:val="00C5728A"/>
    <w:rsid w:val="00C701E4"/>
    <w:rsid w:val="00C747E2"/>
    <w:rsid w:val="00C9186C"/>
    <w:rsid w:val="00C93A96"/>
    <w:rsid w:val="00CB3162"/>
    <w:rsid w:val="00CB3BC6"/>
    <w:rsid w:val="00CD2A0C"/>
    <w:rsid w:val="00CD553E"/>
    <w:rsid w:val="00CE023A"/>
    <w:rsid w:val="00CE08AC"/>
    <w:rsid w:val="00CE5EA6"/>
    <w:rsid w:val="00CF5C21"/>
    <w:rsid w:val="00D14B89"/>
    <w:rsid w:val="00D16158"/>
    <w:rsid w:val="00D40590"/>
    <w:rsid w:val="00D46141"/>
    <w:rsid w:val="00D5199E"/>
    <w:rsid w:val="00D56E9E"/>
    <w:rsid w:val="00D71FDC"/>
    <w:rsid w:val="00D7520E"/>
    <w:rsid w:val="00D806E5"/>
    <w:rsid w:val="00D9536C"/>
    <w:rsid w:val="00D95AFF"/>
    <w:rsid w:val="00DC6A7E"/>
    <w:rsid w:val="00DD15FC"/>
    <w:rsid w:val="00DD1B1E"/>
    <w:rsid w:val="00DF00BB"/>
    <w:rsid w:val="00DF5B53"/>
    <w:rsid w:val="00E01305"/>
    <w:rsid w:val="00E13E29"/>
    <w:rsid w:val="00E27D5F"/>
    <w:rsid w:val="00E54DEE"/>
    <w:rsid w:val="00E80A5A"/>
    <w:rsid w:val="00E8202F"/>
    <w:rsid w:val="00E91791"/>
    <w:rsid w:val="00EB54AE"/>
    <w:rsid w:val="00ED5643"/>
    <w:rsid w:val="00F00187"/>
    <w:rsid w:val="00F3051C"/>
    <w:rsid w:val="00F3115E"/>
    <w:rsid w:val="00F3202A"/>
    <w:rsid w:val="00F3307C"/>
    <w:rsid w:val="00F4110E"/>
    <w:rsid w:val="00F47A31"/>
    <w:rsid w:val="00F509BF"/>
    <w:rsid w:val="00F52148"/>
    <w:rsid w:val="00F65086"/>
    <w:rsid w:val="00FD08A8"/>
    <w:rsid w:val="00FD0D45"/>
    <w:rsid w:val="00FE775D"/>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oNotEmbedSmartTags/>
  <w:decimalSymbol w:val=","/>
  <w:listSeparator w:val=";"/>
  <w14:docId w14:val="7F849F11"/>
  <w15:docId w15:val="{9D5CE61D-1E7C-43EE-8AC6-6F8E013E2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lang w:val="en-US" w:eastAsia="ja-JP"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0E5130"/>
    <w:rPr>
      <w:sz w:val="24"/>
      <w:szCs w:val="24"/>
      <w:lang w:val="en-ZA" w:eastAsia="en-US"/>
    </w:rPr>
  </w:style>
  <w:style w:type="paragraph" w:styleId="Heading1">
    <w:name w:val="heading 1"/>
    <w:basedOn w:val="Normal"/>
    <w:next w:val="Normal"/>
    <w:link w:val="Heading1Char"/>
    <w:uiPriority w:val="9"/>
    <w:qFormat/>
    <w:rsid w:val="000E5130"/>
    <w:pPr>
      <w:keepNext/>
      <w:keepLines/>
      <w:spacing w:before="240"/>
      <w:outlineLvl w:val="0"/>
    </w:pPr>
    <w:rPr>
      <w:rFonts w:asciiTheme="majorHAnsi" w:eastAsiaTheme="majorEastAsia" w:hAnsiTheme="majorHAnsi" w:cstheme="majorBidi"/>
      <w:color w:val="365F91" w:themeColor="accent1" w:themeShade="BF"/>
      <w:sz w:val="32"/>
      <w:szCs w:val="32"/>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0E5130"/>
    <w:rPr>
      <w:rFonts w:asciiTheme="majorHAnsi" w:eastAsiaTheme="majorEastAsia" w:hAnsiTheme="majorHAnsi" w:cstheme="majorBidi"/>
      <w:color w:val="365F91" w:themeColor="accent1" w:themeShade="BF"/>
      <w:sz w:val="32"/>
      <w:szCs w:val="32"/>
      <w:lang w:eastAsia="en-US"/>
    </w:rPr>
  </w:style>
  <w:style w:type="paragraph" w:styleId="Header">
    <w:name w:val="header"/>
    <w:basedOn w:val="Normal"/>
    <w:link w:val="HeaderChar"/>
    <w:uiPriority w:val="99"/>
    <w:unhideWhenUsed/>
    <w:rsid w:val="000E5130"/>
    <w:pPr>
      <w:tabs>
        <w:tab w:val="center" w:pos="4320"/>
        <w:tab w:val="right" w:pos="8640"/>
      </w:tabs>
    </w:pPr>
  </w:style>
  <w:style w:type="character" w:customStyle="1" w:styleId="HeaderChar">
    <w:name w:val="Header Char"/>
    <w:basedOn w:val="DefaultParagraphFont"/>
    <w:link w:val="Header"/>
    <w:uiPriority w:val="99"/>
    <w:rsid w:val="000E5130"/>
    <w:rPr>
      <w:sz w:val="24"/>
      <w:szCs w:val="24"/>
      <w:lang w:val="en-ZA" w:eastAsia="en-US"/>
    </w:rPr>
  </w:style>
  <w:style w:type="paragraph" w:styleId="Footer">
    <w:name w:val="footer"/>
    <w:basedOn w:val="Normal"/>
    <w:link w:val="FooterChar"/>
    <w:uiPriority w:val="99"/>
    <w:unhideWhenUsed/>
    <w:rsid w:val="000E5130"/>
    <w:pPr>
      <w:tabs>
        <w:tab w:val="center" w:pos="4320"/>
        <w:tab w:val="right" w:pos="8640"/>
      </w:tabs>
    </w:pPr>
  </w:style>
  <w:style w:type="character" w:customStyle="1" w:styleId="FooterChar">
    <w:name w:val="Footer Char"/>
    <w:basedOn w:val="DefaultParagraphFont"/>
    <w:link w:val="Footer"/>
    <w:uiPriority w:val="99"/>
    <w:rsid w:val="000E5130"/>
    <w:rPr>
      <w:sz w:val="24"/>
      <w:szCs w:val="24"/>
      <w:lang w:val="en-ZA" w:eastAsia="en-US"/>
    </w:rPr>
  </w:style>
  <w:style w:type="paragraph" w:styleId="BalloonText">
    <w:name w:val="Balloon Text"/>
    <w:basedOn w:val="Normal"/>
    <w:link w:val="BalloonTextChar"/>
    <w:uiPriority w:val="99"/>
    <w:semiHidden/>
    <w:unhideWhenUsed/>
    <w:rsid w:val="000E5130"/>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0E5130"/>
    <w:rPr>
      <w:rFonts w:ascii="Lucida Grande" w:hAnsi="Lucida Grande" w:cs="Lucida Grande"/>
      <w:sz w:val="18"/>
      <w:szCs w:val="18"/>
      <w:lang w:val="en-ZA" w:eastAsia="en-US"/>
    </w:rPr>
  </w:style>
  <w:style w:type="paragraph" w:customStyle="1" w:styleId="BasicParagraph">
    <w:name w:val="[Basic Paragraph]"/>
    <w:basedOn w:val="Normal"/>
    <w:uiPriority w:val="99"/>
    <w:rsid w:val="000E5130"/>
    <w:pPr>
      <w:widowControl w:val="0"/>
      <w:autoSpaceDE w:val="0"/>
      <w:autoSpaceDN w:val="0"/>
      <w:adjustRightInd w:val="0"/>
      <w:spacing w:line="288" w:lineRule="auto"/>
      <w:textAlignment w:val="center"/>
    </w:pPr>
    <w:rPr>
      <w:rFonts w:ascii="MinionPro-Regular" w:hAnsi="MinionPro-Regular" w:cs="MinionPro-Regular"/>
      <w:color w:val="000000"/>
      <w:lang w:val="en-GB"/>
    </w:rPr>
  </w:style>
  <w:style w:type="paragraph" w:styleId="NormalWeb">
    <w:name w:val="Normal (Web)"/>
    <w:basedOn w:val="Normal"/>
    <w:uiPriority w:val="99"/>
    <w:semiHidden/>
    <w:unhideWhenUsed/>
    <w:rsid w:val="000E5130"/>
    <w:pPr>
      <w:spacing w:before="100" w:beforeAutospacing="1" w:after="100" w:afterAutospacing="1"/>
    </w:pPr>
    <w:rPr>
      <w:rFonts w:ascii="Times New Roman" w:hAnsi="Times New Roman" w:cs="Times New Roman"/>
      <w:lang w:eastAsia="en-ZA"/>
    </w:rPr>
  </w:style>
  <w:style w:type="character" w:styleId="CommentReference">
    <w:name w:val="annotation reference"/>
    <w:basedOn w:val="DefaultParagraphFont"/>
    <w:uiPriority w:val="99"/>
    <w:semiHidden/>
    <w:unhideWhenUsed/>
    <w:rsid w:val="000E5130"/>
    <w:rPr>
      <w:sz w:val="16"/>
      <w:szCs w:val="16"/>
    </w:rPr>
  </w:style>
  <w:style w:type="paragraph" w:styleId="CommentText">
    <w:name w:val="annotation text"/>
    <w:basedOn w:val="Normal"/>
    <w:link w:val="CommentTextChar"/>
    <w:uiPriority w:val="99"/>
    <w:unhideWhenUsed/>
    <w:rsid w:val="000E5130"/>
    <w:pPr>
      <w:spacing w:after="200"/>
    </w:pPr>
    <w:rPr>
      <w:rFonts w:eastAsiaTheme="minorHAnsi"/>
      <w:sz w:val="20"/>
      <w:szCs w:val="20"/>
    </w:rPr>
  </w:style>
  <w:style w:type="character" w:customStyle="1" w:styleId="CommentTextChar">
    <w:name w:val="Comment Text Char"/>
    <w:basedOn w:val="DefaultParagraphFont"/>
    <w:link w:val="CommentText"/>
    <w:uiPriority w:val="99"/>
    <w:rsid w:val="000E5130"/>
    <w:rPr>
      <w:rFonts w:eastAsiaTheme="minorHAnsi"/>
      <w:lang w:val="en-ZA" w:eastAsia="en-US"/>
    </w:rPr>
  </w:style>
  <w:style w:type="paragraph" w:styleId="ListParagraph">
    <w:name w:val="List Paragraph"/>
    <w:aliases w:val="Main numbered paragraph,List Paragraph (numbered (a)),List Bullet Mary,References,Numbered List Paragraph,List Paragraph nowy,Liste 1,Citation List,Normal bullet 2,Paragraphe de liste PBLH,Resume Title,List Paragraph Char Char,Bullet 1,ne"/>
    <w:basedOn w:val="Normal"/>
    <w:link w:val="ListParagraphChar"/>
    <w:uiPriority w:val="34"/>
    <w:qFormat/>
    <w:rsid w:val="000E5130"/>
    <w:pPr>
      <w:spacing w:after="200" w:line="276" w:lineRule="auto"/>
      <w:ind w:left="720"/>
      <w:contextualSpacing/>
    </w:pPr>
    <w:rPr>
      <w:rFonts w:eastAsiaTheme="minorHAnsi"/>
      <w:sz w:val="22"/>
      <w:szCs w:val="22"/>
    </w:rPr>
  </w:style>
  <w:style w:type="table" w:customStyle="1" w:styleId="GridTable5Dark-Accent31">
    <w:name w:val="Grid Table 5 Dark - Accent 31"/>
    <w:basedOn w:val="TableNormal"/>
    <w:uiPriority w:val="50"/>
    <w:rsid w:val="000E5130"/>
    <w:rPr>
      <w:rFonts w:ascii="Times New Roman" w:eastAsia="Times New Roman" w:hAnsi="Times New Roman" w:cs="Times New Roman"/>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character" w:customStyle="1" w:styleId="ListParagraphChar">
    <w:name w:val="List Paragraph Char"/>
    <w:aliases w:val="Main numbered paragraph Char,List Paragraph (numbered (a)) Char,List Bullet Mary Char,References Char,Numbered List Paragraph Char,List Paragraph nowy Char,Liste 1 Char,Citation List Char,Normal bullet 2 Char,Resume Title Char"/>
    <w:link w:val="ListParagraph"/>
    <w:uiPriority w:val="34"/>
    <w:qFormat/>
    <w:rsid w:val="000E5130"/>
    <w:rPr>
      <w:rFonts w:eastAsiaTheme="minorHAnsi"/>
      <w:sz w:val="22"/>
      <w:szCs w:val="22"/>
      <w:lang w:val="en-ZA" w:eastAsia="en-US"/>
    </w:rPr>
  </w:style>
  <w:style w:type="table" w:customStyle="1" w:styleId="GridTable5Dark-Accent32">
    <w:name w:val="Grid Table 5 Dark - Accent 32"/>
    <w:basedOn w:val="TableNormal"/>
    <w:uiPriority w:val="50"/>
    <w:rsid w:val="000E5130"/>
    <w:rPr>
      <w:rFonts w:ascii="Times New Roman" w:eastAsia="Times New Roman" w:hAnsi="Times New Roman" w:cs="Times New Roman"/>
      <w:lang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AF1D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9BBB59"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9BBB59"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9BBB59"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9BBB59" w:themeFill="accent3"/>
      </w:tcPr>
    </w:tblStylePr>
    <w:tblStylePr w:type="band1Vert">
      <w:tblPr/>
      <w:tcPr>
        <w:shd w:val="clear" w:color="auto" w:fill="D6E3BC" w:themeFill="accent3" w:themeFillTint="66"/>
      </w:tcPr>
    </w:tblStylePr>
    <w:tblStylePr w:type="band1Horz">
      <w:tblPr/>
      <w:tcPr>
        <w:shd w:val="clear" w:color="auto" w:fill="D6E3BC" w:themeFill="accent3" w:themeFillTint="66"/>
      </w:tcPr>
    </w:tblStylePr>
  </w:style>
  <w:style w:type="table" w:styleId="TableGrid">
    <w:name w:val="Table Grid"/>
    <w:basedOn w:val="TableNormal"/>
    <w:uiPriority w:val="39"/>
    <w:rsid w:val="000E5130"/>
    <w:rPr>
      <w:rFonts w:eastAsiaTheme="minorHAnsi"/>
      <w:sz w:val="22"/>
      <w:szCs w:val="22"/>
      <w:lang w:val="en-ZA"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0E5130"/>
    <w:rPr>
      <w:color w:val="0000FF" w:themeColor="hyperlink"/>
      <w:u w:val="single"/>
    </w:rPr>
  </w:style>
  <w:style w:type="character" w:styleId="Strong">
    <w:name w:val="Strong"/>
    <w:basedOn w:val="DefaultParagraphFont"/>
    <w:uiPriority w:val="22"/>
    <w:qFormat/>
    <w:rsid w:val="000E5130"/>
    <w:rPr>
      <w:rFonts w:ascii="Calibri" w:hAnsi="Calibri"/>
      <w:b/>
      <w:sz w:val="22"/>
      <w:szCs w:val="22"/>
    </w:rPr>
  </w:style>
  <w:style w:type="character" w:customStyle="1" w:styleId="tgc">
    <w:name w:val="_tgc"/>
    <w:basedOn w:val="DefaultParagraphFont"/>
    <w:rsid w:val="000E5130"/>
  </w:style>
  <w:style w:type="character" w:customStyle="1" w:styleId="object">
    <w:name w:val="object"/>
    <w:basedOn w:val="DefaultParagraphFont"/>
    <w:rsid w:val="000E5130"/>
  </w:style>
  <w:style w:type="paragraph" w:styleId="CommentSubject">
    <w:name w:val="annotation subject"/>
    <w:basedOn w:val="CommentText"/>
    <w:next w:val="CommentText"/>
    <w:link w:val="CommentSubjectChar"/>
    <w:uiPriority w:val="99"/>
    <w:semiHidden/>
    <w:unhideWhenUsed/>
    <w:rsid w:val="000E5130"/>
    <w:pPr>
      <w:spacing w:after="0"/>
    </w:pPr>
    <w:rPr>
      <w:rFonts w:eastAsiaTheme="minorEastAsia"/>
      <w:b/>
      <w:bCs/>
    </w:rPr>
  </w:style>
  <w:style w:type="character" w:customStyle="1" w:styleId="CommentSubjectChar">
    <w:name w:val="Comment Subject Char"/>
    <w:basedOn w:val="CommentTextChar"/>
    <w:link w:val="CommentSubject"/>
    <w:uiPriority w:val="99"/>
    <w:semiHidden/>
    <w:rsid w:val="000E5130"/>
    <w:rPr>
      <w:rFonts w:eastAsiaTheme="minorHAnsi"/>
      <w:b/>
      <w:bCs/>
      <w:lang w:val="en-ZA" w:eastAsia="en-US"/>
    </w:rPr>
  </w:style>
  <w:style w:type="paragraph" w:styleId="Revision">
    <w:name w:val="Revision"/>
    <w:hidden/>
    <w:uiPriority w:val="99"/>
    <w:semiHidden/>
    <w:rsid w:val="00D7520E"/>
    <w:rPr>
      <w:sz w:val="24"/>
      <w:szCs w:val="24"/>
      <w:lang w:val="en-ZA" w:eastAsia="en-US"/>
    </w:rPr>
  </w:style>
  <w:style w:type="character" w:styleId="PageNumber">
    <w:name w:val="page number"/>
    <w:basedOn w:val="DefaultParagraphFont"/>
    <w:uiPriority w:val="99"/>
    <w:semiHidden/>
    <w:unhideWhenUsed/>
    <w:rsid w:val="0036535A"/>
  </w:style>
  <w:style w:type="paragraph" w:styleId="DocumentMap">
    <w:name w:val="Document Map"/>
    <w:basedOn w:val="Normal"/>
    <w:link w:val="DocumentMapChar"/>
    <w:uiPriority w:val="99"/>
    <w:semiHidden/>
    <w:unhideWhenUsed/>
    <w:rsid w:val="00693393"/>
    <w:rPr>
      <w:rFonts w:ascii="Times New Roman" w:hAnsi="Times New Roman" w:cs="Times New Roman"/>
    </w:rPr>
  </w:style>
  <w:style w:type="character" w:customStyle="1" w:styleId="DocumentMapChar">
    <w:name w:val="Document Map Char"/>
    <w:basedOn w:val="DefaultParagraphFont"/>
    <w:link w:val="DocumentMap"/>
    <w:uiPriority w:val="99"/>
    <w:semiHidden/>
    <w:rsid w:val="00693393"/>
    <w:rPr>
      <w:rFonts w:ascii="Times New Roman" w:hAnsi="Times New Roman" w:cs="Times New Roman"/>
      <w:sz w:val="24"/>
      <w:szCs w:val="24"/>
      <w:lang w:val="en-ZA"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22160368">
      <w:bodyDiv w:val="1"/>
      <w:marLeft w:val="0"/>
      <w:marRight w:val="0"/>
      <w:marTop w:val="0"/>
      <w:marBottom w:val="0"/>
      <w:divBdr>
        <w:top w:val="none" w:sz="0" w:space="0" w:color="auto"/>
        <w:left w:val="none" w:sz="0" w:space="0" w:color="auto"/>
        <w:bottom w:val="none" w:sz="0" w:space="0" w:color="auto"/>
        <w:right w:val="none" w:sz="0" w:space="0" w:color="auto"/>
      </w:divBdr>
    </w:div>
    <w:div w:id="237713912">
      <w:bodyDiv w:val="1"/>
      <w:marLeft w:val="0"/>
      <w:marRight w:val="0"/>
      <w:marTop w:val="0"/>
      <w:marBottom w:val="0"/>
      <w:divBdr>
        <w:top w:val="none" w:sz="0" w:space="0" w:color="auto"/>
        <w:left w:val="none" w:sz="0" w:space="0" w:color="auto"/>
        <w:bottom w:val="none" w:sz="0" w:space="0" w:color="auto"/>
        <w:right w:val="none" w:sz="0" w:space="0" w:color="auto"/>
      </w:divBdr>
      <w:divsChild>
        <w:div w:id="888345475">
          <w:marLeft w:val="994"/>
          <w:marRight w:val="0"/>
          <w:marTop w:val="0"/>
          <w:marBottom w:val="0"/>
          <w:divBdr>
            <w:top w:val="none" w:sz="0" w:space="0" w:color="auto"/>
            <w:left w:val="none" w:sz="0" w:space="0" w:color="auto"/>
            <w:bottom w:val="none" w:sz="0" w:space="0" w:color="auto"/>
            <w:right w:val="none" w:sz="0" w:space="0" w:color="auto"/>
          </w:divBdr>
        </w:div>
        <w:div w:id="845097434">
          <w:marLeft w:val="1714"/>
          <w:marRight w:val="0"/>
          <w:marTop w:val="0"/>
          <w:marBottom w:val="0"/>
          <w:divBdr>
            <w:top w:val="none" w:sz="0" w:space="0" w:color="auto"/>
            <w:left w:val="none" w:sz="0" w:space="0" w:color="auto"/>
            <w:bottom w:val="none" w:sz="0" w:space="0" w:color="auto"/>
            <w:right w:val="none" w:sz="0" w:space="0" w:color="auto"/>
          </w:divBdr>
        </w:div>
        <w:div w:id="419378307">
          <w:marLeft w:val="1714"/>
          <w:marRight w:val="0"/>
          <w:marTop w:val="0"/>
          <w:marBottom w:val="0"/>
          <w:divBdr>
            <w:top w:val="none" w:sz="0" w:space="0" w:color="auto"/>
            <w:left w:val="none" w:sz="0" w:space="0" w:color="auto"/>
            <w:bottom w:val="none" w:sz="0" w:space="0" w:color="auto"/>
            <w:right w:val="none" w:sz="0" w:space="0" w:color="auto"/>
          </w:divBdr>
        </w:div>
      </w:divsChild>
    </w:div>
    <w:div w:id="1023626741">
      <w:bodyDiv w:val="1"/>
      <w:marLeft w:val="0"/>
      <w:marRight w:val="0"/>
      <w:marTop w:val="0"/>
      <w:marBottom w:val="0"/>
      <w:divBdr>
        <w:top w:val="none" w:sz="0" w:space="0" w:color="auto"/>
        <w:left w:val="none" w:sz="0" w:space="0" w:color="auto"/>
        <w:bottom w:val="none" w:sz="0" w:space="0" w:color="auto"/>
        <w:right w:val="none" w:sz="0" w:space="0" w:color="auto"/>
      </w:divBdr>
      <w:divsChild>
        <w:div w:id="785544859">
          <w:marLeft w:val="994"/>
          <w:marRight w:val="0"/>
          <w:marTop w:val="0"/>
          <w:marBottom w:val="0"/>
          <w:divBdr>
            <w:top w:val="none" w:sz="0" w:space="0" w:color="auto"/>
            <w:left w:val="none" w:sz="0" w:space="0" w:color="auto"/>
            <w:bottom w:val="none" w:sz="0" w:space="0" w:color="auto"/>
            <w:right w:val="none" w:sz="0" w:space="0" w:color="auto"/>
          </w:divBdr>
        </w:div>
      </w:divsChild>
    </w:div>
    <w:div w:id="1346591040">
      <w:bodyDiv w:val="1"/>
      <w:marLeft w:val="0"/>
      <w:marRight w:val="0"/>
      <w:marTop w:val="0"/>
      <w:marBottom w:val="0"/>
      <w:divBdr>
        <w:top w:val="none" w:sz="0" w:space="0" w:color="auto"/>
        <w:left w:val="none" w:sz="0" w:space="0" w:color="auto"/>
        <w:bottom w:val="none" w:sz="0" w:space="0" w:color="auto"/>
        <w:right w:val="none" w:sz="0" w:space="0" w:color="auto"/>
      </w:divBdr>
    </w:div>
    <w:div w:id="1452286899">
      <w:bodyDiv w:val="1"/>
      <w:marLeft w:val="0"/>
      <w:marRight w:val="0"/>
      <w:marTop w:val="0"/>
      <w:marBottom w:val="0"/>
      <w:divBdr>
        <w:top w:val="none" w:sz="0" w:space="0" w:color="auto"/>
        <w:left w:val="none" w:sz="0" w:space="0" w:color="auto"/>
        <w:bottom w:val="none" w:sz="0" w:space="0" w:color="auto"/>
        <w:right w:val="none" w:sz="0" w:space="0" w:color="auto"/>
      </w:divBdr>
    </w:div>
    <w:div w:id="1501702435">
      <w:bodyDiv w:val="1"/>
      <w:marLeft w:val="0"/>
      <w:marRight w:val="0"/>
      <w:marTop w:val="0"/>
      <w:marBottom w:val="0"/>
      <w:divBdr>
        <w:top w:val="none" w:sz="0" w:space="0" w:color="auto"/>
        <w:left w:val="none" w:sz="0" w:space="0" w:color="auto"/>
        <w:bottom w:val="none" w:sz="0" w:space="0" w:color="auto"/>
        <w:right w:val="none" w:sz="0" w:space="0" w:color="auto"/>
      </w:divBdr>
    </w:div>
    <w:div w:id="1504205940">
      <w:bodyDiv w:val="1"/>
      <w:marLeft w:val="0"/>
      <w:marRight w:val="0"/>
      <w:marTop w:val="0"/>
      <w:marBottom w:val="0"/>
      <w:divBdr>
        <w:top w:val="none" w:sz="0" w:space="0" w:color="auto"/>
        <w:left w:val="none" w:sz="0" w:space="0" w:color="auto"/>
        <w:bottom w:val="none" w:sz="0" w:space="0" w:color="auto"/>
        <w:right w:val="none" w:sz="0" w:space="0" w:color="auto"/>
      </w:divBdr>
    </w:div>
    <w:div w:id="1521314123">
      <w:bodyDiv w:val="1"/>
      <w:marLeft w:val="0"/>
      <w:marRight w:val="0"/>
      <w:marTop w:val="0"/>
      <w:marBottom w:val="0"/>
      <w:divBdr>
        <w:top w:val="none" w:sz="0" w:space="0" w:color="auto"/>
        <w:left w:val="none" w:sz="0" w:space="0" w:color="auto"/>
        <w:bottom w:val="none" w:sz="0" w:space="0" w:color="auto"/>
        <w:right w:val="none" w:sz="0" w:space="0" w:color="auto"/>
      </w:divBdr>
    </w:div>
    <w:div w:id="1635409730">
      <w:bodyDiv w:val="1"/>
      <w:marLeft w:val="0"/>
      <w:marRight w:val="0"/>
      <w:marTop w:val="0"/>
      <w:marBottom w:val="0"/>
      <w:divBdr>
        <w:top w:val="none" w:sz="0" w:space="0" w:color="auto"/>
        <w:left w:val="none" w:sz="0" w:space="0" w:color="auto"/>
        <w:bottom w:val="none" w:sz="0" w:space="0" w:color="auto"/>
        <w:right w:val="none" w:sz="0" w:space="0" w:color="auto"/>
      </w:divBdr>
    </w:div>
    <w:div w:id="1815171112">
      <w:bodyDiv w:val="1"/>
      <w:marLeft w:val="0"/>
      <w:marRight w:val="0"/>
      <w:marTop w:val="0"/>
      <w:marBottom w:val="0"/>
      <w:divBdr>
        <w:top w:val="none" w:sz="0" w:space="0" w:color="auto"/>
        <w:left w:val="none" w:sz="0" w:space="0" w:color="auto"/>
        <w:bottom w:val="none" w:sz="0" w:space="0" w:color="auto"/>
        <w:right w:val="none" w:sz="0" w:space="0" w:color="auto"/>
      </w:divBdr>
      <w:divsChild>
        <w:div w:id="420298876">
          <w:marLeft w:val="994"/>
          <w:marRight w:val="0"/>
          <w:marTop w:val="0"/>
          <w:marBottom w:val="0"/>
          <w:divBdr>
            <w:top w:val="none" w:sz="0" w:space="0" w:color="auto"/>
            <w:left w:val="none" w:sz="0" w:space="0" w:color="auto"/>
            <w:bottom w:val="none" w:sz="0" w:space="0" w:color="auto"/>
            <w:right w:val="none" w:sz="0" w:space="0" w:color="auto"/>
          </w:divBdr>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footer" Target="footer1.xml"/><Relationship Id="rId3" Type="http://schemas.openxmlformats.org/officeDocument/2006/relationships/settings" Target="settings.xml"/><Relationship Id="rId7" Type="http://schemas.openxmlformats.org/officeDocument/2006/relationships/image" Target="media/image3.tiff"/><Relationship Id="rId12" Type="http://schemas.openxmlformats.org/officeDocument/2006/relationships/image" Target="media/image8.jpeg"/><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7.jpeg"/><Relationship Id="rId5" Type="http://schemas.openxmlformats.org/officeDocument/2006/relationships/footnotes" Target="footnotes.xml"/><Relationship Id="rId15" Type="http://schemas.openxmlformats.org/officeDocument/2006/relationships/fontTable" Target="fontTable.xml"/><Relationship Id="rId10" Type="http://schemas.openxmlformats.org/officeDocument/2006/relationships/image" Target="media/image6.png"/><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footer" Target="footer2.xml"/></Relationships>
</file>

<file path=word/_rels/footer2.xml.rels><?xml version="1.0" encoding="UTF-8" standalone="yes"?>
<Relationships xmlns="http://schemas.openxmlformats.org/package/2006/relationships"><Relationship Id="rId1" Type="http://schemas.openxmlformats.org/officeDocument/2006/relationships/image" Target="media/image9.emf"/></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gi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86</TotalTime>
  <Pages>10</Pages>
  <Words>3363</Words>
  <Characters>19174</Characters>
  <Application>Microsoft Office Word</Application>
  <DocSecurity>0</DocSecurity>
  <Lines>159</Lines>
  <Paragraphs>44</Paragraphs>
  <ScaleCrop>false</ScaleCrop>
  <HeadingPairs>
    <vt:vector size="2" baseType="variant">
      <vt:variant>
        <vt:lpstr>Title</vt:lpstr>
      </vt:variant>
      <vt:variant>
        <vt:i4>1</vt:i4>
      </vt:variant>
    </vt:vector>
  </HeadingPairs>
  <TitlesOfParts>
    <vt:vector size="1" baseType="lpstr">
      <vt:lpstr/>
    </vt:vector>
  </TitlesOfParts>
  <Company>IngeniousPeoplesKnowledge</Company>
  <LinksUpToDate>false</LinksUpToDate>
  <CharactersWithSpaces>22493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Catherine Widrig Jenkins</dc:creator>
  <cp:keywords/>
  <dc:description/>
  <cp:lastModifiedBy>Catherine Widrig Jenkins</cp:lastModifiedBy>
  <cp:revision>17</cp:revision>
  <dcterms:created xsi:type="dcterms:W3CDTF">2017-10-22T13:54:00Z</dcterms:created>
  <dcterms:modified xsi:type="dcterms:W3CDTF">2018-03-28T08:19:00Z</dcterms:modified>
</cp:coreProperties>
</file>